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D5A" w:rsidRDefault="00C12D5A" w:rsidP="00C12D5A">
      <w:pPr>
        <w:spacing w:after="0" w:line="240" w:lineRule="auto"/>
        <w:jc w:val="center"/>
        <w:rPr>
          <w:rFonts w:ascii="Times New Roman" w:eastAsia="Times New Roman" w:hAnsi="Times New Roman" w:cs="Times New Roman"/>
          <w:b/>
          <w:sz w:val="28"/>
          <w:szCs w:val="28"/>
          <w:lang w:eastAsia="ru-RU"/>
        </w:rPr>
      </w:pPr>
    </w:p>
    <w:p w:rsidR="00C12D5A" w:rsidRDefault="00C12D5A" w:rsidP="00C12D5A">
      <w:pPr>
        <w:spacing w:after="0" w:line="240" w:lineRule="auto"/>
        <w:jc w:val="center"/>
        <w:rPr>
          <w:rFonts w:ascii="Times New Roman" w:eastAsia="Times New Roman" w:hAnsi="Times New Roman" w:cs="Times New Roman"/>
          <w:b/>
          <w:sz w:val="28"/>
          <w:szCs w:val="28"/>
          <w:lang w:eastAsia="ru-RU"/>
        </w:rPr>
      </w:pPr>
    </w:p>
    <w:p w:rsidR="00C12D5A" w:rsidRDefault="00C12D5A" w:rsidP="00C12D5A">
      <w:pPr>
        <w:spacing w:after="0" w:line="240" w:lineRule="auto"/>
        <w:jc w:val="center"/>
        <w:rPr>
          <w:rFonts w:ascii="Times New Roman" w:eastAsia="Times New Roman" w:hAnsi="Times New Roman" w:cs="Times New Roman"/>
          <w:b/>
          <w:sz w:val="28"/>
          <w:szCs w:val="28"/>
          <w:lang w:eastAsia="ru-RU"/>
        </w:rPr>
      </w:pPr>
    </w:p>
    <w:p w:rsidR="00C12D5A" w:rsidRDefault="00C12D5A" w:rsidP="00C12D5A">
      <w:pPr>
        <w:spacing w:after="0" w:line="240" w:lineRule="auto"/>
        <w:jc w:val="center"/>
        <w:rPr>
          <w:rFonts w:ascii="Times New Roman" w:eastAsia="Times New Roman" w:hAnsi="Times New Roman" w:cs="Times New Roman"/>
          <w:b/>
          <w:sz w:val="28"/>
          <w:szCs w:val="28"/>
          <w:lang w:eastAsia="ru-RU"/>
        </w:rPr>
      </w:pPr>
    </w:p>
    <w:p w:rsidR="00C12D5A" w:rsidRDefault="00C12D5A" w:rsidP="00C12D5A">
      <w:pPr>
        <w:spacing w:after="0" w:line="240" w:lineRule="auto"/>
        <w:jc w:val="center"/>
        <w:rPr>
          <w:rFonts w:ascii="Times New Roman" w:eastAsia="Times New Roman" w:hAnsi="Times New Roman" w:cs="Times New Roman"/>
          <w:b/>
          <w:sz w:val="28"/>
          <w:szCs w:val="28"/>
          <w:lang w:eastAsia="ru-RU"/>
        </w:rPr>
      </w:pPr>
    </w:p>
    <w:p w:rsidR="00C12D5A" w:rsidRDefault="00C12D5A" w:rsidP="00C12D5A">
      <w:pPr>
        <w:spacing w:after="0" w:line="240" w:lineRule="auto"/>
        <w:jc w:val="center"/>
        <w:rPr>
          <w:rFonts w:ascii="Times New Roman" w:eastAsia="Times New Roman" w:hAnsi="Times New Roman" w:cs="Times New Roman"/>
          <w:b/>
          <w:sz w:val="28"/>
          <w:szCs w:val="28"/>
          <w:lang w:eastAsia="ru-RU"/>
        </w:rPr>
      </w:pPr>
    </w:p>
    <w:p w:rsidR="00C12D5A" w:rsidRDefault="00C12D5A" w:rsidP="00C12D5A">
      <w:pPr>
        <w:spacing w:after="0" w:line="240" w:lineRule="auto"/>
        <w:jc w:val="center"/>
        <w:rPr>
          <w:rFonts w:ascii="Times New Roman" w:eastAsia="Times New Roman" w:hAnsi="Times New Roman" w:cs="Times New Roman"/>
          <w:b/>
          <w:sz w:val="28"/>
          <w:szCs w:val="28"/>
          <w:lang w:eastAsia="ru-RU"/>
        </w:rPr>
      </w:pPr>
    </w:p>
    <w:p w:rsidR="00E52E33" w:rsidRDefault="00E52E33" w:rsidP="00C12D5A">
      <w:pPr>
        <w:spacing w:after="0" w:line="240" w:lineRule="auto"/>
        <w:jc w:val="center"/>
        <w:rPr>
          <w:rFonts w:ascii="Times New Roman" w:eastAsia="Times New Roman" w:hAnsi="Times New Roman" w:cs="Times New Roman"/>
          <w:b/>
          <w:sz w:val="28"/>
          <w:szCs w:val="28"/>
          <w:lang w:eastAsia="ru-RU"/>
        </w:rPr>
      </w:pPr>
    </w:p>
    <w:p w:rsidR="00E52E33" w:rsidRDefault="00E52E33" w:rsidP="00C12D5A">
      <w:pPr>
        <w:spacing w:after="0" w:line="240" w:lineRule="auto"/>
        <w:jc w:val="center"/>
        <w:rPr>
          <w:rFonts w:ascii="Times New Roman" w:eastAsia="Times New Roman" w:hAnsi="Times New Roman" w:cs="Times New Roman"/>
          <w:b/>
          <w:sz w:val="28"/>
          <w:szCs w:val="28"/>
          <w:lang w:eastAsia="ru-RU"/>
        </w:rPr>
      </w:pPr>
    </w:p>
    <w:p w:rsidR="00E52E33" w:rsidRDefault="00E52E33" w:rsidP="00C12D5A">
      <w:pPr>
        <w:spacing w:after="0" w:line="240" w:lineRule="auto"/>
        <w:jc w:val="center"/>
        <w:rPr>
          <w:rFonts w:ascii="Times New Roman" w:eastAsia="Times New Roman" w:hAnsi="Times New Roman" w:cs="Times New Roman"/>
          <w:b/>
          <w:sz w:val="28"/>
          <w:szCs w:val="28"/>
          <w:lang w:eastAsia="ru-RU"/>
        </w:rPr>
      </w:pPr>
    </w:p>
    <w:p w:rsidR="00E52E33" w:rsidRDefault="00E52E33" w:rsidP="00C12D5A">
      <w:pPr>
        <w:spacing w:after="0" w:line="240" w:lineRule="auto"/>
        <w:jc w:val="center"/>
        <w:rPr>
          <w:rFonts w:ascii="Times New Roman" w:eastAsia="Times New Roman" w:hAnsi="Times New Roman" w:cs="Times New Roman"/>
          <w:b/>
          <w:sz w:val="28"/>
          <w:szCs w:val="28"/>
          <w:lang w:eastAsia="ru-RU"/>
        </w:rPr>
      </w:pPr>
    </w:p>
    <w:p w:rsidR="00C12D5A" w:rsidRDefault="00C12D5A" w:rsidP="00C12D5A">
      <w:pPr>
        <w:spacing w:after="0" w:line="240" w:lineRule="auto"/>
        <w:jc w:val="center"/>
        <w:rPr>
          <w:rFonts w:ascii="Times New Roman" w:eastAsia="Times New Roman" w:hAnsi="Times New Roman" w:cs="Times New Roman"/>
          <w:b/>
          <w:sz w:val="28"/>
          <w:szCs w:val="28"/>
          <w:lang w:eastAsia="ru-RU"/>
        </w:rPr>
      </w:pPr>
    </w:p>
    <w:p w:rsidR="00C12D5A" w:rsidRDefault="00C12D5A" w:rsidP="00C12D5A">
      <w:pPr>
        <w:spacing w:after="0" w:line="240" w:lineRule="auto"/>
        <w:jc w:val="center"/>
        <w:rPr>
          <w:rFonts w:ascii="Times New Roman" w:eastAsia="Times New Roman" w:hAnsi="Times New Roman" w:cs="Times New Roman"/>
          <w:b/>
          <w:sz w:val="28"/>
          <w:szCs w:val="28"/>
          <w:lang w:eastAsia="ru-RU"/>
        </w:rPr>
      </w:pPr>
      <w:bookmarkStart w:id="0" w:name="_GoBack"/>
    </w:p>
    <w:p w:rsidR="00C12D5A" w:rsidRPr="008145BC" w:rsidRDefault="00C12D5A" w:rsidP="00C12D5A">
      <w:pPr>
        <w:spacing w:after="0" w:line="240" w:lineRule="auto"/>
        <w:jc w:val="center"/>
        <w:rPr>
          <w:rFonts w:ascii="Times New Roman" w:eastAsia="Times New Roman" w:hAnsi="Times New Roman" w:cs="Times New Roman"/>
          <w:b/>
          <w:sz w:val="28"/>
          <w:szCs w:val="28"/>
          <w:lang w:eastAsia="ru-RU"/>
        </w:rPr>
      </w:pPr>
      <w:r w:rsidRPr="008145BC">
        <w:rPr>
          <w:rFonts w:ascii="Times New Roman" w:eastAsia="Times New Roman" w:hAnsi="Times New Roman" w:cs="Times New Roman"/>
          <w:b/>
          <w:sz w:val="28"/>
          <w:szCs w:val="28"/>
          <w:lang w:eastAsia="ru-RU"/>
        </w:rPr>
        <w:t>Об утверждении форм оценочных листов для проведения оценки соответствия соискателя лицензии или лицензиата лицензионным требованиям при осуществлении деятельности по перевозкам внутренним водным транспортом, морским транспортом опасных грузов, по перевозкам внутренним водным транспортом, морским транспортом пассажиров, по осуществлению буксировок морским транспортом (за исключением случая, если указанная деятельность осуществляется для обеспечения собственных</w:t>
      </w:r>
    </w:p>
    <w:p w:rsidR="00C12D5A" w:rsidRPr="008145BC" w:rsidRDefault="00C12D5A" w:rsidP="00C12D5A">
      <w:pPr>
        <w:spacing w:after="0" w:line="240" w:lineRule="auto"/>
        <w:jc w:val="center"/>
        <w:rPr>
          <w:rFonts w:ascii="Times New Roman" w:eastAsia="Times New Roman" w:hAnsi="Times New Roman" w:cs="Times New Roman"/>
          <w:b/>
          <w:sz w:val="28"/>
          <w:szCs w:val="28"/>
          <w:lang w:eastAsia="ru-RU"/>
        </w:rPr>
      </w:pPr>
      <w:r w:rsidRPr="008145BC">
        <w:rPr>
          <w:rFonts w:ascii="Times New Roman" w:eastAsia="Times New Roman" w:hAnsi="Times New Roman" w:cs="Times New Roman"/>
          <w:b/>
          <w:sz w:val="28"/>
          <w:szCs w:val="28"/>
          <w:lang w:eastAsia="ru-RU"/>
        </w:rPr>
        <w:t>нужд юридического лица или индивидуального предпринимателя),</w:t>
      </w:r>
    </w:p>
    <w:p w:rsidR="00C12D5A" w:rsidRPr="008145BC" w:rsidRDefault="00C12D5A" w:rsidP="00C12D5A">
      <w:pPr>
        <w:spacing w:after="0" w:line="240" w:lineRule="auto"/>
        <w:jc w:val="center"/>
        <w:rPr>
          <w:rFonts w:ascii="Times New Roman" w:eastAsia="Times New Roman" w:hAnsi="Times New Roman" w:cs="Times New Roman"/>
          <w:b/>
          <w:sz w:val="28"/>
          <w:szCs w:val="28"/>
          <w:lang w:eastAsia="ru-RU"/>
        </w:rPr>
      </w:pPr>
      <w:r w:rsidRPr="008145BC">
        <w:rPr>
          <w:rFonts w:ascii="Times New Roman" w:eastAsia="Times New Roman" w:hAnsi="Times New Roman" w:cs="Times New Roman"/>
          <w:b/>
          <w:sz w:val="28"/>
          <w:szCs w:val="28"/>
          <w:lang w:eastAsia="ru-RU"/>
        </w:rPr>
        <w:t>при осуществлении погрузочно-разгрузочной деятельности</w:t>
      </w:r>
    </w:p>
    <w:p w:rsidR="00C12D5A" w:rsidRPr="008145BC" w:rsidRDefault="00C12D5A" w:rsidP="00C12D5A">
      <w:pPr>
        <w:spacing w:after="0" w:line="240" w:lineRule="auto"/>
        <w:jc w:val="center"/>
        <w:rPr>
          <w:rFonts w:ascii="Times New Roman" w:eastAsia="Times New Roman" w:hAnsi="Times New Roman" w:cs="Times New Roman"/>
          <w:b/>
          <w:sz w:val="28"/>
          <w:szCs w:val="28"/>
          <w:lang w:eastAsia="ru-RU"/>
        </w:rPr>
      </w:pPr>
      <w:r w:rsidRPr="008145BC">
        <w:rPr>
          <w:rFonts w:ascii="Times New Roman" w:eastAsia="Times New Roman" w:hAnsi="Times New Roman" w:cs="Times New Roman"/>
          <w:b/>
          <w:sz w:val="28"/>
          <w:szCs w:val="28"/>
          <w:lang w:eastAsia="ru-RU"/>
        </w:rPr>
        <w:t>применительно к опасным грузам на внутреннем водном</w:t>
      </w:r>
    </w:p>
    <w:p w:rsidR="00C12D5A" w:rsidRPr="008145BC" w:rsidRDefault="00C12D5A" w:rsidP="00C12D5A">
      <w:pPr>
        <w:spacing w:after="0" w:line="240" w:lineRule="auto"/>
        <w:jc w:val="center"/>
        <w:rPr>
          <w:rFonts w:ascii="Times New Roman" w:eastAsia="Times New Roman" w:hAnsi="Times New Roman" w:cs="Times New Roman"/>
          <w:b/>
          <w:sz w:val="28"/>
          <w:szCs w:val="28"/>
          <w:lang w:eastAsia="ru-RU"/>
        </w:rPr>
      </w:pPr>
      <w:r w:rsidRPr="008145BC">
        <w:rPr>
          <w:rFonts w:ascii="Times New Roman" w:eastAsia="Times New Roman" w:hAnsi="Times New Roman" w:cs="Times New Roman"/>
          <w:b/>
          <w:sz w:val="28"/>
          <w:szCs w:val="28"/>
          <w:lang w:eastAsia="ru-RU"/>
        </w:rPr>
        <w:t>транспорте, в морских портах</w:t>
      </w:r>
    </w:p>
    <w:bookmarkEnd w:id="0"/>
    <w:p w:rsidR="00C12D5A" w:rsidRPr="008145BC" w:rsidRDefault="00C12D5A" w:rsidP="00C12D5A">
      <w:pPr>
        <w:spacing w:after="0" w:line="240" w:lineRule="auto"/>
        <w:jc w:val="center"/>
        <w:rPr>
          <w:rFonts w:ascii="Times New Roman" w:eastAsia="Times New Roman" w:hAnsi="Times New Roman" w:cs="Times New Roman"/>
          <w:b/>
          <w:sz w:val="28"/>
          <w:szCs w:val="28"/>
          <w:lang w:eastAsia="ru-RU"/>
        </w:rPr>
      </w:pPr>
    </w:p>
    <w:p w:rsidR="00C12D5A" w:rsidRPr="008145BC" w:rsidRDefault="00C12D5A" w:rsidP="00C12D5A">
      <w:pPr>
        <w:spacing w:after="0" w:line="240" w:lineRule="auto"/>
        <w:jc w:val="center"/>
        <w:rPr>
          <w:rFonts w:ascii="Times New Roman" w:eastAsia="Times New Roman" w:hAnsi="Times New Roman" w:cs="Times New Roman"/>
          <w:b/>
          <w:sz w:val="28"/>
          <w:szCs w:val="28"/>
          <w:lang w:eastAsia="ru-RU"/>
        </w:rPr>
      </w:pPr>
    </w:p>
    <w:p w:rsidR="00C12D5A" w:rsidRPr="008145BC" w:rsidRDefault="00C12D5A" w:rsidP="00C12D5A">
      <w:pPr>
        <w:spacing w:after="0" w:line="240" w:lineRule="auto"/>
        <w:jc w:val="center"/>
        <w:rPr>
          <w:rFonts w:ascii="Times New Roman" w:eastAsia="Times New Roman" w:hAnsi="Times New Roman" w:cs="Times New Roman"/>
          <w:b/>
          <w:sz w:val="28"/>
          <w:szCs w:val="28"/>
          <w:lang w:eastAsia="ru-RU"/>
        </w:rPr>
      </w:pPr>
    </w:p>
    <w:p w:rsidR="00C12D5A" w:rsidRPr="008145BC" w:rsidRDefault="00C12D5A" w:rsidP="00C12D5A">
      <w:pPr>
        <w:spacing w:after="0" w:line="276" w:lineRule="auto"/>
        <w:ind w:firstLine="709"/>
        <w:contextualSpacing/>
        <w:jc w:val="both"/>
        <w:rPr>
          <w:rFonts w:ascii="Times New Roman" w:eastAsia="Times New Roman" w:hAnsi="Times New Roman" w:cs="Times New Roman"/>
          <w:sz w:val="28"/>
          <w:szCs w:val="28"/>
          <w:lang w:eastAsia="ru-RU"/>
        </w:rPr>
      </w:pPr>
      <w:r w:rsidRPr="008145BC">
        <w:rPr>
          <w:rFonts w:ascii="Times New Roman" w:eastAsia="Times New Roman" w:hAnsi="Times New Roman" w:cs="Times New Roman"/>
          <w:sz w:val="28"/>
          <w:szCs w:val="28"/>
          <w:lang w:eastAsia="ru-RU"/>
        </w:rPr>
        <w:t xml:space="preserve">В соответствии с частью 8 статьи 19.1 Федерального закона от 4 мая 2011 г. </w:t>
      </w:r>
      <w:r w:rsidRPr="008145BC">
        <w:rPr>
          <w:rFonts w:ascii="Times New Roman" w:eastAsia="Times New Roman" w:hAnsi="Times New Roman" w:cs="Times New Roman"/>
          <w:sz w:val="28"/>
          <w:szCs w:val="28"/>
          <w:lang w:eastAsia="ru-RU"/>
        </w:rPr>
        <w:br/>
        <w:t xml:space="preserve">№ 99-ФЗ «О лицензировании отдельных видов деятельности» (Собрание законодательства Российской Федерации, 2011, № 19, ст. 2716; 2021, № 24, ст. 4188), постановлением Правительства Российской Федерации от 21 июля 2021 г. № 1243 </w:t>
      </w:r>
      <w:r w:rsidRPr="008145BC">
        <w:rPr>
          <w:rFonts w:ascii="Times New Roman" w:eastAsia="Times New Roman" w:hAnsi="Times New Roman" w:cs="Times New Roman"/>
          <w:sz w:val="28"/>
          <w:szCs w:val="28"/>
          <w:lang w:eastAsia="ru-RU"/>
        </w:rPr>
        <w:br/>
        <w: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(Собрание законодательства Российской Федерации, 2021, № 31, ст. 5910), постановлением Правительства Российской Федерации от 30 ноября 2021 г. № 2111 «Об утверждении Положения о лицензировании деятельности по перевозкам внутренним водным</w:t>
      </w:r>
      <w:r w:rsidRPr="008145BC">
        <w:rPr>
          <w:rFonts w:ascii="Times New Roman" w:eastAsia="Times New Roman" w:hAnsi="Times New Roman" w:cs="Times New Roman"/>
          <w:sz w:val="28"/>
          <w:szCs w:val="28"/>
          <w:lang w:eastAsia="ru-RU"/>
        </w:rPr>
        <w:br/>
        <w:t>транспортом, морским транспортом пассажиров и Положения о лицензировании</w:t>
      </w:r>
      <w:r w:rsidRPr="008145BC">
        <w:rPr>
          <w:rFonts w:ascii="Times New Roman" w:eastAsia="Times New Roman" w:hAnsi="Times New Roman" w:cs="Times New Roman"/>
          <w:sz w:val="28"/>
          <w:szCs w:val="28"/>
          <w:lang w:eastAsia="ru-RU"/>
        </w:rPr>
        <w:br/>
        <w:t>погрузочно-разгрузочной деятельности применительно к опасным грузам</w:t>
      </w:r>
      <w:r w:rsidRPr="008145BC">
        <w:rPr>
          <w:rFonts w:ascii="Times New Roman" w:eastAsia="Times New Roman" w:hAnsi="Times New Roman" w:cs="Times New Roman"/>
          <w:sz w:val="28"/>
          <w:szCs w:val="28"/>
          <w:lang w:eastAsia="ru-RU"/>
        </w:rPr>
        <w:br/>
        <w:t xml:space="preserve">на внутреннем водном транспорте, в морских портах» </w:t>
      </w:r>
      <w:r w:rsidRPr="008145BC">
        <w:rPr>
          <w:rFonts w:ascii="Times New Roman" w:eastAsia="Times New Roman" w:hAnsi="Times New Roman" w:cs="Times New Roman"/>
          <w:color w:val="000000" w:themeColor="text1"/>
          <w:sz w:val="28"/>
          <w:szCs w:val="28"/>
          <w:lang w:eastAsia="ru-RU"/>
        </w:rPr>
        <w:t xml:space="preserve">(Официальный </w:t>
      </w:r>
      <w:r w:rsidRPr="008145BC">
        <w:rPr>
          <w:rFonts w:ascii="Times New Roman" w:eastAsia="Times New Roman" w:hAnsi="Times New Roman" w:cs="Times New Roman"/>
          <w:color w:val="000000" w:themeColor="text1"/>
          <w:sz w:val="28"/>
          <w:szCs w:val="28"/>
          <w:lang w:eastAsia="ru-RU"/>
        </w:rPr>
        <w:br/>
      </w:r>
      <w:r w:rsidRPr="008145BC">
        <w:rPr>
          <w:rFonts w:ascii="Times New Roman" w:eastAsia="Times New Roman" w:hAnsi="Times New Roman" w:cs="Times New Roman"/>
          <w:color w:val="000000" w:themeColor="text1"/>
          <w:sz w:val="28"/>
          <w:szCs w:val="28"/>
          <w:lang w:eastAsia="ru-RU"/>
        </w:rPr>
        <w:lastRenderedPageBreak/>
        <w:t>интернет-портал правовой информации</w:t>
      </w:r>
      <w:r w:rsidRPr="008145BC">
        <w:t xml:space="preserve"> </w:t>
      </w:r>
      <w:r w:rsidRPr="008145BC">
        <w:rPr>
          <w:rFonts w:ascii="Times New Roman" w:eastAsia="Times New Roman" w:hAnsi="Times New Roman" w:cs="Times New Roman"/>
          <w:color w:val="000000" w:themeColor="text1"/>
          <w:sz w:val="28"/>
          <w:szCs w:val="28"/>
          <w:lang w:eastAsia="ru-RU"/>
        </w:rPr>
        <w:t xml:space="preserve">(www.pravo.gov.ru), 30 ноября 2021 г., </w:t>
      </w:r>
      <w:r w:rsidRPr="008145BC">
        <w:rPr>
          <w:rFonts w:ascii="Times New Roman" w:eastAsia="Times New Roman" w:hAnsi="Times New Roman" w:cs="Times New Roman"/>
          <w:color w:val="000000" w:themeColor="text1"/>
          <w:sz w:val="28"/>
          <w:szCs w:val="28"/>
          <w:lang w:eastAsia="ru-RU"/>
        </w:rPr>
        <w:br/>
        <w:t>№</w:t>
      </w:r>
      <w:r w:rsidRPr="008145BC">
        <w:t xml:space="preserve"> </w:t>
      </w:r>
      <w:r w:rsidRPr="008145BC">
        <w:rPr>
          <w:rFonts w:ascii="Times New Roman" w:eastAsia="Times New Roman" w:hAnsi="Times New Roman" w:cs="Times New Roman"/>
          <w:color w:val="000000" w:themeColor="text1"/>
          <w:sz w:val="28"/>
          <w:szCs w:val="28"/>
          <w:lang w:eastAsia="ru-RU"/>
        </w:rPr>
        <w:t xml:space="preserve">0001202111300102), </w:t>
      </w:r>
      <w:r w:rsidRPr="008145BC">
        <w:rPr>
          <w:rFonts w:ascii="Times New Roman" w:eastAsia="Times New Roman" w:hAnsi="Times New Roman" w:cs="Times New Roman"/>
          <w:spacing w:val="30"/>
          <w:sz w:val="28"/>
          <w:szCs w:val="28"/>
          <w:lang w:eastAsia="ru-RU"/>
        </w:rPr>
        <w:t>приказываю:</w:t>
      </w:r>
    </w:p>
    <w:p w:rsidR="00C12D5A" w:rsidRPr="008145BC" w:rsidRDefault="00C12D5A" w:rsidP="00C12D5A">
      <w:pPr>
        <w:spacing w:after="0" w:line="276" w:lineRule="auto"/>
        <w:ind w:firstLine="709"/>
        <w:contextualSpacing/>
        <w:jc w:val="both"/>
        <w:rPr>
          <w:rFonts w:ascii="Times New Roman" w:eastAsia="Times New Roman" w:hAnsi="Times New Roman" w:cs="Times New Roman"/>
          <w:sz w:val="28"/>
          <w:szCs w:val="28"/>
          <w:lang w:eastAsia="ru-RU"/>
        </w:rPr>
      </w:pPr>
      <w:r w:rsidRPr="008145BC">
        <w:rPr>
          <w:rFonts w:ascii="Times New Roman" w:eastAsia="Times New Roman" w:hAnsi="Times New Roman" w:cs="Times New Roman"/>
          <w:sz w:val="28"/>
          <w:szCs w:val="28"/>
          <w:lang w:eastAsia="ru-RU"/>
        </w:rPr>
        <w:t>1.Утвердить:</w:t>
      </w:r>
    </w:p>
    <w:p w:rsidR="00C12D5A" w:rsidRPr="008145BC" w:rsidRDefault="00C12D5A" w:rsidP="00C12D5A">
      <w:pPr>
        <w:spacing w:after="0" w:line="276" w:lineRule="auto"/>
        <w:ind w:firstLine="709"/>
        <w:contextualSpacing/>
        <w:jc w:val="both"/>
        <w:rPr>
          <w:rFonts w:ascii="Times New Roman" w:eastAsia="Times New Roman" w:hAnsi="Times New Roman" w:cs="Times New Roman"/>
          <w:sz w:val="28"/>
          <w:szCs w:val="28"/>
          <w:lang w:eastAsia="ru-RU"/>
        </w:rPr>
      </w:pPr>
      <w:r w:rsidRPr="008145BC">
        <w:rPr>
          <w:rFonts w:ascii="Times New Roman" w:eastAsia="Times New Roman" w:hAnsi="Times New Roman" w:cs="Times New Roman"/>
          <w:sz w:val="28"/>
          <w:szCs w:val="28"/>
          <w:lang w:eastAsia="ru-RU"/>
        </w:rPr>
        <w:t>1.1. Форму оценочного листа для проведения оценки соответствия соискателя лицензии или лицензиата лицензионным требованиям, предъявляемым</w:t>
      </w:r>
      <w:r w:rsidRPr="008145BC">
        <w:rPr>
          <w:rFonts w:ascii="Times New Roman" w:eastAsia="Times New Roman" w:hAnsi="Times New Roman" w:cs="Times New Roman"/>
          <w:sz w:val="28"/>
          <w:szCs w:val="28"/>
          <w:lang w:eastAsia="ru-RU"/>
        </w:rPr>
        <w:br/>
        <w:t>при осуществлении деятельности по перевозкам внутренним водным транспортом, морским транспортом опасных грузов, согласно приложению № 1 к настоящему приказу.</w:t>
      </w:r>
    </w:p>
    <w:p w:rsidR="00C12D5A" w:rsidRPr="008145BC" w:rsidRDefault="00C12D5A" w:rsidP="00C12D5A">
      <w:pPr>
        <w:spacing w:after="0" w:line="276" w:lineRule="auto"/>
        <w:ind w:firstLine="709"/>
        <w:contextualSpacing/>
        <w:jc w:val="both"/>
        <w:rPr>
          <w:rFonts w:ascii="Times New Roman" w:eastAsia="Times New Roman" w:hAnsi="Times New Roman" w:cs="Times New Roman"/>
          <w:sz w:val="28"/>
          <w:szCs w:val="28"/>
          <w:lang w:eastAsia="ru-RU"/>
        </w:rPr>
      </w:pPr>
      <w:r w:rsidRPr="008145BC">
        <w:rPr>
          <w:rFonts w:ascii="Times New Roman" w:eastAsia="Times New Roman" w:hAnsi="Times New Roman" w:cs="Times New Roman"/>
          <w:sz w:val="28"/>
          <w:szCs w:val="28"/>
          <w:lang w:eastAsia="ru-RU"/>
        </w:rPr>
        <w:t>1.2. Форму оценочного листа для проведения оценки соответствия соискателя лицензии или лицензиата лицензионным требованиям, предъявляемым</w:t>
      </w:r>
      <w:r w:rsidRPr="008145BC">
        <w:rPr>
          <w:rFonts w:ascii="Times New Roman" w:eastAsia="Times New Roman" w:hAnsi="Times New Roman" w:cs="Times New Roman"/>
          <w:sz w:val="28"/>
          <w:szCs w:val="28"/>
          <w:lang w:eastAsia="ru-RU"/>
        </w:rPr>
        <w:br/>
        <w:t>при осуществлении деятельности по перевозкам внутренним водным транспортом, морским транспортом пассажиров, согласно приложению № 2 к настоящему приказу.</w:t>
      </w:r>
    </w:p>
    <w:p w:rsidR="00C12D5A" w:rsidRPr="008145BC" w:rsidRDefault="00C12D5A" w:rsidP="00C12D5A">
      <w:pPr>
        <w:spacing w:after="0" w:line="276" w:lineRule="auto"/>
        <w:ind w:firstLine="709"/>
        <w:contextualSpacing/>
        <w:jc w:val="both"/>
        <w:rPr>
          <w:rFonts w:ascii="Times New Roman" w:eastAsia="Times New Roman" w:hAnsi="Times New Roman" w:cs="Times New Roman"/>
          <w:sz w:val="28"/>
          <w:szCs w:val="28"/>
          <w:lang w:eastAsia="ru-RU"/>
        </w:rPr>
      </w:pPr>
      <w:r w:rsidRPr="008145BC">
        <w:rPr>
          <w:rFonts w:ascii="Times New Roman" w:eastAsia="Times New Roman" w:hAnsi="Times New Roman" w:cs="Times New Roman"/>
          <w:sz w:val="28"/>
          <w:szCs w:val="28"/>
          <w:lang w:eastAsia="ru-RU"/>
        </w:rPr>
        <w:t>1.3. Форму оценочного листа для проведения оценки соответствия соискателя лицензии или лицензиата лицензионным требованиям, предъявляемым</w:t>
      </w:r>
      <w:r w:rsidRPr="008145BC">
        <w:rPr>
          <w:rFonts w:ascii="Times New Roman" w:eastAsia="Times New Roman" w:hAnsi="Times New Roman" w:cs="Times New Roman"/>
          <w:sz w:val="28"/>
          <w:szCs w:val="28"/>
          <w:lang w:eastAsia="ru-RU"/>
        </w:rPr>
        <w:br/>
        <w:t>при осуществлении деятельности по осуществлению буксировок морским транспортом (за исключением случая, если указанная деятельность осуществляется</w:t>
      </w:r>
      <w:r w:rsidRPr="008145BC">
        <w:rPr>
          <w:rFonts w:ascii="Times New Roman" w:eastAsia="Times New Roman" w:hAnsi="Times New Roman" w:cs="Times New Roman"/>
          <w:sz w:val="28"/>
          <w:szCs w:val="28"/>
          <w:lang w:eastAsia="ru-RU"/>
        </w:rPr>
        <w:br/>
        <w:t>для обеспечения собственных нужд юридического лица или индивидуального предпринимателя), согласно приложению № 3 к настоящему приказу.</w:t>
      </w:r>
    </w:p>
    <w:p w:rsidR="00C12D5A" w:rsidRPr="008145BC" w:rsidRDefault="00C12D5A" w:rsidP="00C12D5A">
      <w:pPr>
        <w:spacing w:after="0" w:line="276" w:lineRule="auto"/>
        <w:ind w:firstLine="709"/>
        <w:contextualSpacing/>
        <w:jc w:val="both"/>
        <w:rPr>
          <w:rFonts w:ascii="Times New Roman" w:eastAsia="Times New Roman" w:hAnsi="Times New Roman" w:cs="Times New Roman"/>
          <w:sz w:val="28"/>
          <w:szCs w:val="28"/>
          <w:lang w:eastAsia="ru-RU"/>
        </w:rPr>
      </w:pPr>
      <w:r w:rsidRPr="008145BC">
        <w:rPr>
          <w:rFonts w:ascii="Times New Roman" w:eastAsia="Times New Roman" w:hAnsi="Times New Roman" w:cs="Times New Roman"/>
          <w:sz w:val="28"/>
          <w:szCs w:val="28"/>
          <w:lang w:eastAsia="ru-RU"/>
        </w:rPr>
        <w:t>1.4. Форму оценочного листа для проведения оценки соответствия соискателя лицензии или лицензиата лицензионным требованиям, предъявляемым</w:t>
      </w:r>
      <w:r w:rsidRPr="008145BC">
        <w:rPr>
          <w:rFonts w:ascii="Times New Roman" w:eastAsia="Times New Roman" w:hAnsi="Times New Roman" w:cs="Times New Roman"/>
          <w:sz w:val="28"/>
          <w:szCs w:val="28"/>
          <w:lang w:eastAsia="ru-RU"/>
        </w:rPr>
        <w:br/>
        <w:t>при осуществлении погрузочно-разгрузочной деятельности применительно</w:t>
      </w:r>
      <w:r w:rsidRPr="008145BC">
        <w:rPr>
          <w:rFonts w:ascii="Times New Roman" w:eastAsia="Times New Roman" w:hAnsi="Times New Roman" w:cs="Times New Roman"/>
          <w:sz w:val="28"/>
          <w:szCs w:val="28"/>
          <w:lang w:eastAsia="ru-RU"/>
        </w:rPr>
        <w:br/>
        <w:t>к опасным грузам на внутреннем водном транспорте, в морских портах, согласно приложению № 4 к настоящему приказу.</w:t>
      </w:r>
    </w:p>
    <w:p w:rsidR="00C12D5A" w:rsidRPr="008145BC" w:rsidRDefault="00C12D5A" w:rsidP="00C12D5A">
      <w:pPr>
        <w:spacing w:after="0" w:line="276" w:lineRule="auto"/>
        <w:ind w:firstLine="709"/>
        <w:contextualSpacing/>
        <w:jc w:val="both"/>
        <w:rPr>
          <w:rFonts w:ascii="Times New Roman" w:eastAsia="Times New Roman" w:hAnsi="Times New Roman" w:cs="Times New Roman"/>
          <w:sz w:val="28"/>
          <w:szCs w:val="28"/>
          <w:lang w:eastAsia="ru-RU"/>
        </w:rPr>
      </w:pPr>
      <w:r w:rsidRPr="008145BC">
        <w:rPr>
          <w:rFonts w:ascii="Times New Roman" w:eastAsia="Times New Roman" w:hAnsi="Times New Roman" w:cs="Times New Roman"/>
          <w:sz w:val="28"/>
          <w:szCs w:val="28"/>
          <w:lang w:eastAsia="ru-RU"/>
        </w:rPr>
        <w:t>2. Настоящий приказ вступает в силу с 1 марта 2022 г. и действует</w:t>
      </w:r>
      <w:r w:rsidRPr="008145BC">
        <w:rPr>
          <w:rFonts w:ascii="Times New Roman" w:eastAsia="Times New Roman" w:hAnsi="Times New Roman" w:cs="Times New Roman"/>
          <w:sz w:val="28"/>
          <w:szCs w:val="28"/>
          <w:lang w:eastAsia="ru-RU"/>
        </w:rPr>
        <w:br/>
        <w:t>до 1 марта 2028 г.</w:t>
      </w:r>
    </w:p>
    <w:p w:rsidR="00C12D5A" w:rsidRPr="008145BC" w:rsidRDefault="00C12D5A" w:rsidP="00C12D5A">
      <w:pPr>
        <w:spacing w:after="0" w:line="276" w:lineRule="auto"/>
        <w:contextualSpacing/>
        <w:jc w:val="both"/>
        <w:rPr>
          <w:rFonts w:ascii="Times New Roman" w:eastAsia="Times New Roman" w:hAnsi="Times New Roman" w:cs="Times New Roman"/>
          <w:sz w:val="28"/>
          <w:szCs w:val="28"/>
          <w:lang w:eastAsia="ru-RU"/>
        </w:rPr>
      </w:pPr>
    </w:p>
    <w:p w:rsidR="00C12D5A" w:rsidRPr="008145BC" w:rsidRDefault="00C12D5A" w:rsidP="00C12D5A">
      <w:pPr>
        <w:spacing w:after="0" w:line="276" w:lineRule="auto"/>
        <w:contextualSpacing/>
        <w:jc w:val="both"/>
        <w:rPr>
          <w:rFonts w:ascii="Times New Roman" w:eastAsia="Times New Roman" w:hAnsi="Times New Roman" w:cs="Times New Roman"/>
          <w:sz w:val="28"/>
          <w:szCs w:val="28"/>
          <w:lang w:eastAsia="ru-RU"/>
        </w:rPr>
      </w:pPr>
    </w:p>
    <w:p w:rsidR="00C12D5A" w:rsidRPr="008145BC" w:rsidRDefault="00C12D5A" w:rsidP="00C12D5A">
      <w:pPr>
        <w:spacing w:after="0" w:line="276" w:lineRule="auto"/>
        <w:contextualSpacing/>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109"/>
        <w:gridCol w:w="5096"/>
      </w:tblGrid>
      <w:tr w:rsidR="00C12D5A" w:rsidRPr="008145BC" w:rsidTr="00E52E33">
        <w:tc>
          <w:tcPr>
            <w:tcW w:w="5210" w:type="dxa"/>
            <w:shd w:val="clear" w:color="auto" w:fill="auto"/>
          </w:tcPr>
          <w:p w:rsidR="00C12D5A" w:rsidRPr="008145BC" w:rsidRDefault="00C12D5A" w:rsidP="00E52E33">
            <w:pPr>
              <w:spacing w:after="0" w:line="240" w:lineRule="auto"/>
              <w:ind w:hanging="105"/>
              <w:contextualSpacing/>
              <w:rPr>
                <w:rFonts w:ascii="Times New Roman" w:eastAsia="Times New Roman" w:hAnsi="Times New Roman" w:cs="Times New Roman"/>
                <w:sz w:val="28"/>
                <w:szCs w:val="28"/>
                <w:lang w:eastAsia="ru-RU"/>
              </w:rPr>
            </w:pPr>
            <w:r w:rsidRPr="008145BC">
              <w:rPr>
                <w:rFonts w:ascii="Times New Roman" w:eastAsia="Times New Roman" w:hAnsi="Times New Roman" w:cs="Times New Roman"/>
                <w:sz w:val="28"/>
                <w:szCs w:val="28"/>
                <w:lang w:eastAsia="ru-RU"/>
              </w:rPr>
              <w:t>Руководитель</w:t>
            </w:r>
          </w:p>
        </w:tc>
        <w:tc>
          <w:tcPr>
            <w:tcW w:w="5211" w:type="dxa"/>
            <w:shd w:val="clear" w:color="auto" w:fill="auto"/>
          </w:tcPr>
          <w:p w:rsidR="00C12D5A" w:rsidRPr="008145BC" w:rsidRDefault="00C12D5A" w:rsidP="00E52E33">
            <w:pPr>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45BC">
              <w:rPr>
                <w:rFonts w:ascii="Times New Roman" w:eastAsia="Times New Roman" w:hAnsi="Times New Roman" w:cs="Times New Roman"/>
                <w:sz w:val="28"/>
                <w:szCs w:val="28"/>
                <w:lang w:eastAsia="ru-RU"/>
              </w:rPr>
              <w:t>В.Ф. Басаргин</w:t>
            </w:r>
          </w:p>
        </w:tc>
      </w:tr>
    </w:tbl>
    <w:p w:rsidR="00C12D5A" w:rsidRPr="008145BC" w:rsidRDefault="00C12D5A" w:rsidP="00C12D5A">
      <w:pPr>
        <w:spacing w:after="0" w:line="240" w:lineRule="auto"/>
        <w:rPr>
          <w:rFonts w:ascii="Times New Roman" w:eastAsia="Times New Roman" w:hAnsi="Times New Roman" w:cs="Times New Roman"/>
          <w:sz w:val="28"/>
          <w:szCs w:val="28"/>
          <w:lang w:eastAsia="ru-RU"/>
        </w:rPr>
      </w:pPr>
    </w:p>
    <w:p w:rsidR="00C12D5A" w:rsidRPr="008145BC" w:rsidRDefault="00C12D5A" w:rsidP="00C12D5A"/>
    <w:p w:rsidR="000267A9" w:rsidRDefault="000267A9"/>
    <w:p w:rsidR="00C12D5A" w:rsidRDefault="00C12D5A"/>
    <w:p w:rsidR="00C12D5A" w:rsidRDefault="00C12D5A"/>
    <w:p w:rsidR="00C12D5A" w:rsidRDefault="00C12D5A"/>
    <w:p w:rsidR="00C12D5A" w:rsidRDefault="00C12D5A"/>
    <w:p w:rsidR="00C12D5A" w:rsidRDefault="00C12D5A"/>
    <w:p w:rsidR="00E52E33" w:rsidRDefault="00E52E33"/>
    <w:p w:rsidR="00C12D5A" w:rsidRDefault="00C12D5A" w:rsidP="00C12D5A">
      <w:pPr>
        <w:pStyle w:val="ConsPlusNormal"/>
        <w:ind w:left="65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12D5A" w:rsidRDefault="00C12D5A" w:rsidP="00C12D5A">
      <w:pPr>
        <w:widowControl w:val="0"/>
        <w:autoSpaceDE w:val="0"/>
        <w:autoSpaceDN w:val="0"/>
        <w:spacing w:after="0" w:line="240" w:lineRule="auto"/>
        <w:ind w:left="6237"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Федеральной службы по надзору в сфере транспорта</w:t>
      </w:r>
    </w:p>
    <w:p w:rsidR="00C12D5A" w:rsidRDefault="00C12D5A" w:rsidP="00C12D5A">
      <w:pPr>
        <w:widowControl w:val="0"/>
        <w:autoSpaceDE w:val="0"/>
        <w:autoSpaceDN w:val="0"/>
        <w:spacing w:after="0" w:line="240" w:lineRule="auto"/>
        <w:ind w:left="6379" w:firstLine="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w:t>
      </w:r>
    </w:p>
    <w:p w:rsidR="00C12D5A" w:rsidRDefault="00C12D5A" w:rsidP="00C12D5A">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p>
    <w:p w:rsidR="00C12D5A" w:rsidRDefault="00C12D5A" w:rsidP="00C12D5A">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rsidR="00C12D5A" w:rsidRDefault="00C12D5A" w:rsidP="00C12D5A">
      <w:pPr>
        <w:pStyle w:val="ConsPlusNonformat"/>
        <w:jc w:val="center"/>
        <w:rPr>
          <w:rFonts w:ascii="Times New Roman" w:hAnsi="Times New Roman" w:cs="Times New Roman"/>
          <w:b/>
          <w:sz w:val="28"/>
          <w:szCs w:val="28"/>
        </w:rPr>
      </w:pPr>
    </w:p>
    <w:p w:rsidR="00C12D5A" w:rsidRDefault="00C12D5A" w:rsidP="00C12D5A">
      <w:pPr>
        <w:pStyle w:val="ConsPlusNonformat"/>
        <w:jc w:val="center"/>
        <w:rPr>
          <w:rFonts w:ascii="Times New Roman" w:hAnsi="Times New Roman" w:cs="Times New Roman"/>
          <w:b/>
          <w:sz w:val="28"/>
          <w:szCs w:val="28"/>
        </w:rPr>
      </w:pPr>
    </w:p>
    <w:p w:rsidR="00C12D5A" w:rsidRDefault="00C12D5A" w:rsidP="00C12D5A">
      <w:pPr>
        <w:pStyle w:val="ConsPlusNonformat"/>
        <w:jc w:val="center"/>
        <w:rPr>
          <w:rFonts w:ascii="Times New Roman" w:hAnsi="Times New Roman" w:cs="Times New Roman"/>
          <w:b/>
          <w:sz w:val="28"/>
          <w:szCs w:val="28"/>
        </w:rPr>
      </w:pPr>
      <w:r>
        <w:rPr>
          <w:rFonts w:ascii="Times New Roman" w:hAnsi="Times New Roman" w:cs="Times New Roman"/>
          <w:b/>
          <w:sz w:val="28"/>
          <w:szCs w:val="28"/>
        </w:rPr>
        <w:t>Федеральная служба по надзору в сфере транспорта</w:t>
      </w:r>
    </w:p>
    <w:p w:rsidR="00C12D5A" w:rsidRDefault="00C12D5A" w:rsidP="00C12D5A">
      <w:pPr>
        <w:pStyle w:val="ConsPlusNonformat"/>
        <w:jc w:val="center"/>
        <w:rPr>
          <w:rFonts w:ascii="Times New Roman" w:hAnsi="Times New Roman" w:cs="Times New Roman"/>
          <w:b/>
          <w:sz w:val="28"/>
          <w:szCs w:val="28"/>
        </w:rPr>
      </w:pPr>
    </w:p>
    <w:p w:rsidR="00C12D5A" w:rsidRDefault="00C12D5A" w:rsidP="00C12D5A">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_Hlk487551056"/>
      <w:r>
        <w:rPr>
          <w:rFonts w:ascii="Times New Roman" w:eastAsia="Times New Roman" w:hAnsi="Times New Roman" w:cs="Times New Roman"/>
          <w:b/>
          <w:sz w:val="28"/>
          <w:szCs w:val="28"/>
          <w:lang w:eastAsia="ru-RU"/>
        </w:rPr>
        <w:t>Оценочный лист для проведения оценки соответствия соискателя</w:t>
      </w:r>
      <w:r>
        <w:rPr>
          <w:rFonts w:ascii="Times New Roman" w:eastAsia="Times New Roman" w:hAnsi="Times New Roman" w:cs="Times New Roman"/>
          <w:b/>
          <w:sz w:val="28"/>
          <w:szCs w:val="28"/>
          <w:lang w:eastAsia="ru-RU"/>
        </w:rPr>
        <w:br/>
        <w:t xml:space="preserve">лицензии или лицензиата лицензионным требованиям, предъявляемым </w:t>
      </w:r>
      <w:bookmarkStart w:id="2" w:name="_Hlk79080678"/>
      <w:r>
        <w:rPr>
          <w:rFonts w:ascii="Times New Roman" w:eastAsia="Times New Roman" w:hAnsi="Times New Roman" w:cs="Times New Roman"/>
          <w:b/>
          <w:sz w:val="28"/>
          <w:szCs w:val="28"/>
          <w:lang w:eastAsia="ru-RU"/>
        </w:rPr>
        <w:t>при осуществлении деятельности по перевозкам внутренним водным транспортом, морским транспортом опасных грузов</w:t>
      </w:r>
    </w:p>
    <w:p w:rsidR="00C12D5A" w:rsidRDefault="00C12D5A" w:rsidP="00C12D5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12D5A" w:rsidRDefault="00C12D5A" w:rsidP="00C12D5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12D5A" w:rsidRDefault="00C12D5A" w:rsidP="00C12D5A">
      <w:pPr>
        <w:widowControl w:val="0"/>
        <w:autoSpaceDE w:val="0"/>
        <w:autoSpaceDN w:val="0"/>
        <w:spacing w:after="0" w:line="240" w:lineRule="auto"/>
        <w:jc w:val="center"/>
        <w:rPr>
          <w:rFonts w:ascii="Times New Roman" w:hAnsi="Times New Roman" w:cs="Times New Roman"/>
          <w:b/>
          <w:sz w:val="28"/>
          <w:szCs w:val="28"/>
        </w:rPr>
      </w:pPr>
    </w:p>
    <w:bookmarkEnd w:id="1"/>
    <w:bookmarkEnd w:id="2"/>
    <w:p w:rsidR="00C12D5A" w:rsidRDefault="00C12D5A" w:rsidP="00C12D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t> </w:t>
      </w:r>
      <w:r>
        <w:rPr>
          <w:rFonts w:ascii="Times New Roman" w:eastAsia="Times New Roman" w:hAnsi="Times New Roman" w:cs="Times New Roman"/>
          <w:sz w:val="28"/>
          <w:szCs w:val="28"/>
          <w:lang w:eastAsia="ru-RU"/>
        </w:rPr>
        <w:t>На основании: _____________________________________________________</w:t>
      </w:r>
    </w:p>
    <w:p w:rsidR="00C12D5A" w:rsidRDefault="00C12D5A" w:rsidP="00C12D5A">
      <w:pPr>
        <w:tabs>
          <w:tab w:val="left" w:pos="567"/>
          <w:tab w:val="left" w:pos="1134"/>
        </w:tabs>
        <w:autoSpaceDE w:val="0"/>
        <w:autoSpaceDN w:val="0"/>
        <w:spacing w:after="0" w:line="240" w:lineRule="auto"/>
        <w:ind w:left="2835"/>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(реквизиты решения уполномоченного должностного лица федерального органа государственного контроля, реквизиты нормативного правового акта об утверждении формы оценочного листа)</w:t>
      </w:r>
    </w:p>
    <w:p w:rsidR="00C12D5A" w:rsidRDefault="00C12D5A" w:rsidP="00C12D5A">
      <w:pPr>
        <w:widowControl w:val="0"/>
        <w:autoSpaceDE w:val="0"/>
        <w:autoSpaceDN w:val="0"/>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была проведена оценка соответствия соискателя лицензии или лицензиата лицензионным требованиям, предъявляемым </w:t>
      </w:r>
      <w:r>
        <w:rPr>
          <w:rFonts w:ascii="Times New Roman" w:eastAsia="Times New Roman" w:hAnsi="Times New Roman" w:cs="Times New Roman"/>
          <w:bCs/>
          <w:sz w:val="28"/>
          <w:szCs w:val="28"/>
          <w:lang w:eastAsia="ru-RU"/>
        </w:rPr>
        <w:t>при осуществлении деятельности по перевозкам внутренним водным транспортом, морским транспортом опасных грузов (далее соответственно – оценка соответствия, деятельность по перевозкам опасных грузов).</w:t>
      </w:r>
    </w:p>
    <w:p w:rsidR="00C12D5A" w:rsidRDefault="00C12D5A" w:rsidP="00C12D5A">
      <w:pPr>
        <w:widowControl w:val="0"/>
        <w:autoSpaceDE w:val="0"/>
        <w:autoSpaceDN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          2. В отношении: _____________________________________________________                                                                                                               </w:t>
      </w: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18"/>
          <w:szCs w:val="18"/>
          <w:lang w:eastAsia="ru-RU"/>
        </w:rPr>
        <w:t>(</w:t>
      </w:r>
      <w:proofErr w:type="gramEnd"/>
      <w:r>
        <w:rPr>
          <w:rFonts w:ascii="Times New Roman" w:eastAsia="Times New Roman" w:hAnsi="Times New Roman" w:cs="Times New Roman"/>
          <w:sz w:val="18"/>
          <w:szCs w:val="18"/>
          <w:lang w:eastAsia="ru-RU"/>
        </w:rPr>
        <w:t>наименование юридического лица; фамилия, имя, отчество (при наличии)</w:t>
      </w:r>
    </w:p>
    <w:p w:rsidR="00C12D5A" w:rsidRDefault="00C12D5A" w:rsidP="00C12D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индивидуального предпринимателя)</w:t>
      </w:r>
    </w:p>
    <w:p w:rsidR="00C12D5A" w:rsidRDefault="00C12D5A" w:rsidP="00C12D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адресу/адресам: ________________________________________________</w:t>
      </w:r>
    </w:p>
    <w:p w:rsidR="00C12D5A" w:rsidRDefault="00C12D5A" w:rsidP="00C12D5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C12D5A" w:rsidRDefault="00C12D5A" w:rsidP="00C12D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(место проведения оценки соответствия с заполнением оценочного листа и (или) указание на используемые юридическим лицом, индивидуальным предпринимателем производственные объекты)</w:t>
      </w:r>
    </w:p>
    <w:p w:rsidR="00C12D5A" w:rsidRDefault="00C12D5A" w:rsidP="00C12D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Оценочный лист составлен: _________________________________________</w:t>
      </w:r>
    </w:p>
    <w:p w:rsidR="00C12D5A" w:rsidRDefault="00C12D5A" w:rsidP="00C12D5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федерального органа государственного контроля)</w:t>
      </w:r>
    </w:p>
    <w:p w:rsidR="00C12D5A" w:rsidRDefault="00C12D5A" w:rsidP="00C12D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rsidR="00C12D5A" w:rsidRDefault="00C12D5A" w:rsidP="00C12D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Должностное лицо, проводящее оценку соответствия и заполняющее оценочный лист: _________________________________________________________</w:t>
      </w:r>
    </w:p>
    <w:p w:rsidR="00C12D5A" w:rsidRDefault="00C12D5A" w:rsidP="00C12D5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8"/>
          <w:szCs w:val="18"/>
          <w:lang w:eastAsia="ru-RU"/>
        </w:rPr>
        <w:t>(фамилия, имя, отчество (при наличии), должность должностного лица, проводившего оценку соответствия и заполняющее оценочный лист)</w:t>
      </w:r>
    </w:p>
    <w:p w:rsidR="00C12D5A" w:rsidRDefault="00C12D5A" w:rsidP="00C12D5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w:t>
      </w:r>
    </w:p>
    <w:p w:rsidR="00C12D5A" w:rsidRDefault="00C12D5A" w:rsidP="00C12D5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C12D5A" w:rsidRDefault="00C12D5A" w:rsidP="00C12D5A">
      <w:pPr>
        <w:autoSpaceDE w:val="0"/>
        <w:autoSpaceDN w:val="0"/>
        <w:adjustRightInd w:val="0"/>
        <w:spacing w:after="0" w:line="240" w:lineRule="auto"/>
        <w:ind w:firstLine="709"/>
        <w:contextualSpacing/>
        <w:jc w:val="both"/>
        <w:rPr>
          <w:rFonts w:ascii="Times New Roman" w:eastAsia="Calibri" w:hAnsi="Times New Roman" w:cs="Times New Roman"/>
          <w:b/>
          <w:sz w:val="28"/>
          <w:szCs w:val="28"/>
          <w:vertAlign w:val="superscript"/>
        </w:rPr>
      </w:pPr>
      <w:r>
        <w:rPr>
          <w:rFonts w:ascii="Times New Roman" w:eastAsia="Calibri" w:hAnsi="Times New Roman" w:cs="Times New Roman"/>
          <w:sz w:val="28"/>
          <w:szCs w:val="28"/>
        </w:rPr>
        <w:t>6. Списки контрольных вопросов, ответы на которые должны свидетельствовать о соответствии соискателя лицензии или лицензиата лицензионным требованиям, предъявляемым при выполнении работ:</w:t>
      </w:r>
    </w:p>
    <w:p w:rsidR="00C12D5A" w:rsidRDefault="00C12D5A" w:rsidP="00C12D5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по перевозкам внутренним водным транспортом опасных грузов, в том числе с использованием маломерных судов;</w:t>
      </w:r>
    </w:p>
    <w:p w:rsidR="00C12D5A" w:rsidRDefault="00C12D5A" w:rsidP="00C12D5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по перевозкам морским транспортом опасных грузов, в том числе с использованием маломерных судов.</w:t>
      </w:r>
    </w:p>
    <w:tbl>
      <w:tblPr>
        <w:tblStyle w:val="a9"/>
        <w:tblpPr w:leftFromText="180" w:rightFromText="180" w:vertAnchor="text" w:tblpY="1"/>
        <w:tblOverlap w:val="never"/>
        <w:tblW w:w="10200" w:type="dxa"/>
        <w:tblInd w:w="0" w:type="dxa"/>
        <w:tblLayout w:type="fixed"/>
        <w:tblLook w:val="04A0" w:firstRow="1" w:lastRow="0" w:firstColumn="1" w:lastColumn="0" w:noHBand="0" w:noVBand="1"/>
      </w:tblPr>
      <w:tblGrid>
        <w:gridCol w:w="703"/>
        <w:gridCol w:w="3969"/>
        <w:gridCol w:w="2693"/>
        <w:gridCol w:w="567"/>
        <w:gridCol w:w="709"/>
        <w:gridCol w:w="1559"/>
      </w:tblGrid>
      <w:tr w:rsidR="00C12D5A" w:rsidTr="00C12D5A">
        <w:trPr>
          <w:trHeight w:val="561"/>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w:t>
            </w:r>
          </w:p>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п/п</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Контрольные вопросы, ответы на которые свидетельствуют о соответствии соискателя лицензии или лицензиата лицензионным требованиям</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Нормативный правовой акт, содержащий лицензионные требования (реквизиты, его структурная единица)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Ответы на вопросы</w:t>
            </w:r>
          </w:p>
        </w:tc>
      </w:tr>
      <w:tr w:rsidR="00C12D5A" w:rsidTr="00C12D5A">
        <w:trPr>
          <w:trHeight w:val="1689"/>
          <w:tblHeader/>
        </w:trPr>
        <w:tc>
          <w:tcPr>
            <w:tcW w:w="10201"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b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Нет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Не применяется</w:t>
            </w:r>
          </w:p>
        </w:tc>
      </w:tr>
      <w:tr w:rsidR="00C12D5A" w:rsidTr="00C12D5A">
        <w:trPr>
          <w:trHeight w:val="280"/>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6</w:t>
            </w:r>
          </w:p>
        </w:tc>
      </w:tr>
      <w:tr w:rsidR="00C12D5A" w:rsidTr="00C12D5A">
        <w:trPr>
          <w:trHeight w:val="1248"/>
        </w:trPr>
        <w:tc>
          <w:tcPr>
            <w:tcW w:w="10201" w:type="dxa"/>
            <w:gridSpan w:val="6"/>
            <w:tcBorders>
              <w:top w:val="single" w:sz="4" w:space="0" w:color="auto"/>
              <w:left w:val="single" w:sz="4" w:space="0" w:color="auto"/>
              <w:bottom w:val="single" w:sz="4" w:space="0" w:color="auto"/>
              <w:right w:val="single" w:sz="4" w:space="0" w:color="auto"/>
            </w:tcBorders>
            <w:vAlign w:val="center"/>
            <w:hideMark/>
          </w:tcPr>
          <w:p w:rsidR="00C12D5A" w:rsidRDefault="00C12D5A">
            <w:pPr>
              <w:pStyle w:val="ConsPlusNonformat"/>
              <w:jc w:val="center"/>
              <w:rPr>
                <w:rFonts w:ascii="Times New Roman" w:eastAsia="Calibri" w:hAnsi="Times New Roman" w:cs="Times New Roman"/>
                <w:b/>
                <w:bCs/>
                <w:sz w:val="24"/>
                <w:szCs w:val="24"/>
                <w:lang w:eastAsia="en-US"/>
              </w:rPr>
            </w:pPr>
            <w:bookmarkStart w:id="3" w:name="_Hlk90978594"/>
            <w:r>
              <w:rPr>
                <w:rFonts w:ascii="Times New Roman" w:eastAsia="Calibri" w:hAnsi="Times New Roman" w:cs="Times New Roman"/>
                <w:b/>
                <w:bCs/>
                <w:sz w:val="24"/>
                <w:szCs w:val="24"/>
                <w:lang w:eastAsia="en-US"/>
              </w:rPr>
              <w:t xml:space="preserve">Контрольные вопросы, ответы на которые свидетельствуют о соответствии </w:t>
            </w:r>
            <w:bookmarkStart w:id="4" w:name="_Hlk90635743"/>
            <w:r>
              <w:rPr>
                <w:rFonts w:ascii="Times New Roman" w:eastAsia="Calibri" w:hAnsi="Times New Roman" w:cs="Times New Roman"/>
                <w:b/>
                <w:bCs/>
                <w:sz w:val="24"/>
                <w:szCs w:val="24"/>
                <w:lang w:eastAsia="en-US"/>
              </w:rPr>
              <w:t>соискателя лицензии или лицензиата лицензионным требованиям, предъявляемым при выполнении работ по перевозке внутренним водным транспортом опасных грузов, в том числе с использованием маломерных судов</w:t>
            </w:r>
            <w:bookmarkEnd w:id="3"/>
            <w:bookmarkEnd w:id="4"/>
            <w:r w:rsidR="00E52E33">
              <w:rPr>
                <w:rFonts w:ascii="Times New Roman" w:eastAsia="Calibri" w:hAnsi="Times New Roman" w:cs="Times New Roman"/>
                <w:b/>
                <w:bCs/>
                <w:sz w:val="24"/>
                <w:szCs w:val="24"/>
                <w:lang w:eastAsia="en-US"/>
              </w:rPr>
              <w:t>*</w:t>
            </w:r>
          </w:p>
        </w:tc>
      </w:tr>
      <w:tr w:rsidR="00C12D5A" w:rsidTr="00C12D5A">
        <w:trPr>
          <w:trHeight w:val="1000"/>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bookmarkStart w:id="5" w:name="_Hlk90383801"/>
            <w:r>
              <w:rPr>
                <w:rFonts w:ascii="Times New Roman" w:hAnsi="Times New Roman" w:cs="Times New Roman"/>
                <w:sz w:val="24"/>
                <w:szCs w:val="24"/>
                <w:lang w:eastAsia="en-US"/>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Имеются ли у</w:t>
            </w: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соискателя лицензии или лицензиата документы, подтверждающие: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Подпункт «а» пункта 4 Положения о лицензировании деятельности по перевозкам внутренним водным транспортом, морским транспортом опасных грузов, утвержденного постановлением Правительства </w:t>
            </w:r>
            <w:r>
              <w:rPr>
                <w:rFonts w:ascii="Times New Roman" w:hAnsi="Times New Roman" w:cs="Times New Roman"/>
                <w:bCs/>
                <w:sz w:val="24"/>
                <w:szCs w:val="24"/>
                <w:lang w:eastAsia="en-US"/>
              </w:rPr>
              <w:t xml:space="preserve">Российской Федерации </w:t>
            </w:r>
            <w:r>
              <w:rPr>
                <w:rFonts w:ascii="Times New Roman" w:hAnsi="Times New Roman" w:cs="Times New Roman"/>
                <w:sz w:val="24"/>
                <w:szCs w:val="24"/>
                <w:lang w:eastAsia="en-US"/>
              </w:rPr>
              <w:t xml:space="preserve">от 21 июля 2021 г. </w:t>
            </w:r>
            <w:r>
              <w:rPr>
                <w:rFonts w:ascii="Times New Roman" w:hAnsi="Times New Roman" w:cs="Times New Roman"/>
                <w:sz w:val="24"/>
                <w:szCs w:val="24"/>
                <w:lang w:eastAsia="en-US"/>
              </w:rPr>
              <w:br/>
              <w:t>№ 1243 (далее – Положение о лицензировании)</w:t>
            </w:r>
            <w:r>
              <w:rPr>
                <w:rStyle w:val="a7"/>
                <w:rFonts w:ascii="Times New Roman" w:hAnsi="Times New Roman" w:cs="Times New Roman"/>
                <w:lang w:eastAsia="en-US"/>
              </w:rPr>
              <w:footnoteReference w:id="1"/>
            </w:r>
            <w:r>
              <w:rPr>
                <w:rFonts w:ascii="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trike/>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trike/>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trike/>
                <w:sz w:val="24"/>
                <w:szCs w:val="24"/>
                <w:lang w:eastAsia="en-US"/>
              </w:rPr>
            </w:pPr>
          </w:p>
        </w:tc>
      </w:tr>
      <w:tr w:rsidR="00C12D5A" w:rsidTr="00C12D5A">
        <w:trPr>
          <w:trHeight w:val="971"/>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право собственности или иное законное основание использования заявленных судов?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trike/>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trike/>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trike/>
                <w:sz w:val="24"/>
                <w:szCs w:val="24"/>
                <w:lang w:eastAsia="en-US"/>
              </w:rPr>
            </w:pPr>
          </w:p>
        </w:tc>
        <w:bookmarkEnd w:id="5"/>
      </w:tr>
      <w:tr w:rsidR="00C12D5A" w:rsidTr="00C12D5A">
        <w:trPr>
          <w:trHeight w:val="1686"/>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ind w:left="-84"/>
              <w:rPr>
                <w:rFonts w:ascii="Times New Roman" w:eastAsia="Times New Roman" w:hAnsi="Times New Roman"/>
                <w:bCs/>
                <w:sz w:val="24"/>
                <w:szCs w:val="24"/>
                <w:lang w:eastAsia="ru-RU"/>
              </w:rPr>
            </w:pPr>
            <w:r>
              <w:rPr>
                <w:rFonts w:ascii="Times New Roman" w:hAnsi="Times New Roman"/>
                <w:color w:val="000000" w:themeColor="text1"/>
                <w:sz w:val="24"/>
                <w:szCs w:val="24"/>
              </w:rPr>
              <w:t>соответствие судов, которые используются для перевозки опасных грузов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«Об утверждении технического регламента о безопасности объектов внутреннего водного транспорта»</w:t>
            </w:r>
            <w:r>
              <w:rPr>
                <w:rStyle w:val="a7"/>
                <w:rFonts w:ascii="Times New Roman" w:hAnsi="Times New Roman"/>
                <w:color w:val="000000" w:themeColor="text1"/>
                <w:sz w:val="20"/>
                <w:szCs w:val="20"/>
              </w:rPr>
              <w:footnoteReference w:id="2"/>
            </w:r>
            <w:r>
              <w:rPr>
                <w:rFonts w:ascii="Times New Roman" w:hAnsi="Times New Roman"/>
                <w:color w:val="000000" w:themeColor="text1"/>
                <w:sz w:val="24"/>
                <w:szCs w:val="24"/>
              </w:rPr>
              <w:t xml:space="preserve"> (в случае если указанные требования применяются к таким судам)(свидетельство о классификации)?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693"/>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D5A" w:rsidRDefault="00C12D5A">
            <w:pPr>
              <w:ind w:left="-84"/>
              <w:rPr>
                <w:rFonts w:ascii="Times New Roman" w:hAnsi="Times New Roman"/>
                <w:bCs/>
                <w:sz w:val="24"/>
                <w:szCs w:val="24"/>
              </w:rPr>
            </w:pPr>
            <w:r>
              <w:rPr>
                <w:rFonts w:ascii="Times New Roman" w:hAnsi="Times New Roman"/>
                <w:bCs/>
                <w:sz w:val="24"/>
                <w:szCs w:val="24"/>
              </w:rPr>
              <w:t>Имеются ли у</w:t>
            </w:r>
            <w:r>
              <w:rPr>
                <w:rFonts w:ascii="Times New Roman" w:hAnsi="Times New Roman"/>
                <w:sz w:val="24"/>
                <w:szCs w:val="24"/>
              </w:rPr>
              <w:t xml:space="preserve"> </w:t>
            </w:r>
            <w:r>
              <w:rPr>
                <w:rFonts w:ascii="Times New Roman" w:hAnsi="Times New Roman"/>
                <w:bCs/>
                <w:sz w:val="24"/>
                <w:szCs w:val="24"/>
              </w:rPr>
              <w:t xml:space="preserve">соискателя лицензии или лицензиата следующие документы (копии документов) (за исключением соискателей лицензии или лицензиатов, осуществляющих перевозки опасных грузов с использованием маломерных судов) в отношении должностного лица, ответственного за обеспечение безопасной эксплуатации судов: </w:t>
            </w:r>
          </w:p>
          <w:p w:rsidR="00C12D5A" w:rsidRDefault="00C12D5A">
            <w:pPr>
              <w:ind w:left="-84"/>
              <w:rPr>
                <w:rFonts w:ascii="Times New Roman" w:eastAsia="Times New Roman" w:hAnsi="Times New Roman"/>
                <w:bCs/>
                <w:sz w:val="24"/>
                <w:szCs w:val="24"/>
                <w:lang w:eastAsia="ru-RU"/>
              </w:rPr>
            </w:pPr>
          </w:p>
        </w:tc>
        <w:tc>
          <w:tcPr>
            <w:tcW w:w="2693" w:type="dxa"/>
            <w:vMerge w:val="restart"/>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«б» пункта 4 Положения о лицензировании;</w:t>
            </w:r>
          </w:p>
          <w:p w:rsidR="00C12D5A" w:rsidRDefault="00FE2ECE">
            <w:pPr>
              <w:pStyle w:val="ConsPlusNonformat"/>
              <w:rPr>
                <w:rFonts w:ascii="Times New Roman" w:hAnsi="Times New Roman" w:cs="Times New Roman"/>
                <w:bCs/>
                <w:sz w:val="24"/>
                <w:szCs w:val="24"/>
                <w:lang w:eastAsia="en-US"/>
              </w:rPr>
            </w:pPr>
            <w:hyperlink r:id="rId8" w:history="1">
              <w:r w:rsidR="00C12D5A">
                <w:rPr>
                  <w:rStyle w:val="aa"/>
                  <w:rFonts w:ascii="Times New Roman" w:hAnsi="Times New Roman" w:cs="Times New Roman"/>
                  <w:bCs/>
                  <w:sz w:val="24"/>
                  <w:szCs w:val="24"/>
                  <w:lang w:eastAsia="en-US"/>
                </w:rPr>
                <w:t>пункт 3 статьи 34.1</w:t>
              </w:r>
            </w:hyperlink>
            <w:r w:rsidR="00C12D5A">
              <w:rPr>
                <w:rFonts w:ascii="Times New Roman" w:hAnsi="Times New Roman" w:cs="Times New Roman"/>
                <w:bCs/>
                <w:sz w:val="24"/>
                <w:szCs w:val="24"/>
                <w:lang w:eastAsia="en-US"/>
              </w:rPr>
              <w:t xml:space="preserve"> </w:t>
            </w:r>
            <w:r w:rsidR="00C12D5A">
              <w:rPr>
                <w:rFonts w:ascii="Times New Roman" w:hAnsi="Times New Roman" w:cs="Times New Roman"/>
                <w:sz w:val="24"/>
                <w:szCs w:val="24"/>
                <w:lang w:eastAsia="en-US"/>
              </w:rPr>
              <w:t xml:space="preserve"> </w:t>
            </w:r>
            <w:r w:rsidR="00C12D5A">
              <w:rPr>
                <w:rFonts w:ascii="Times New Roman" w:hAnsi="Times New Roman" w:cs="Times New Roman"/>
                <w:bCs/>
                <w:sz w:val="24"/>
                <w:szCs w:val="24"/>
                <w:lang w:eastAsia="en-US"/>
              </w:rPr>
              <w:t>Кодекса внутреннего водного транспорта Российской Федерации</w:t>
            </w:r>
            <w:r w:rsidR="00C12D5A">
              <w:rPr>
                <w:rStyle w:val="a7"/>
                <w:rFonts w:ascii="Times New Roman" w:hAnsi="Times New Roman" w:cs="Times New Roman"/>
                <w:bCs/>
                <w:sz w:val="24"/>
                <w:szCs w:val="24"/>
                <w:lang w:eastAsia="en-US"/>
              </w:rPr>
              <w:footnoteReference w:id="3"/>
            </w:r>
            <w:r w:rsidR="00C12D5A">
              <w:rPr>
                <w:rFonts w:ascii="Times New Roman" w:hAnsi="Times New Roman" w:cs="Times New Roman"/>
                <w:bCs/>
                <w:sz w:val="24"/>
                <w:szCs w:val="24"/>
                <w:lang w:eastAsia="en-US"/>
              </w:rPr>
              <w:t>.</w:t>
            </w:r>
          </w:p>
          <w:p w:rsidR="00C12D5A" w:rsidRDefault="00C12D5A">
            <w:pPr>
              <w:pStyle w:val="ConsPlusNonformat"/>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980"/>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ind w:left="-84"/>
              <w:rPr>
                <w:rFonts w:ascii="Times New Roman" w:hAnsi="Times New Roman"/>
                <w:bCs/>
                <w:sz w:val="24"/>
                <w:szCs w:val="24"/>
              </w:rPr>
            </w:pPr>
            <w:r>
              <w:rPr>
                <w:rFonts w:ascii="Times New Roman" w:hAnsi="Times New Roman"/>
                <w:bCs/>
                <w:sz w:val="24"/>
                <w:szCs w:val="24"/>
              </w:rPr>
              <w:t>Приказ о назначении должностного лица, ответственного за обеспечение безопасной эксплуатации судов?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1994"/>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Документ (копия диплома), подтверждающий образование (среднее профессиональное или высшее образование по специальности «судовождение» или «эксплуатация судовых энергетических установок»?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2323"/>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ind w:left="-84"/>
              <w:rPr>
                <w:rFonts w:ascii="Times New Roman" w:hAnsi="Times New Roman"/>
                <w:bCs/>
                <w:sz w:val="24"/>
                <w:szCs w:val="24"/>
              </w:rPr>
            </w:pPr>
            <w:r>
              <w:rPr>
                <w:rFonts w:ascii="Times New Roman" w:hAnsi="Times New Roman"/>
                <w:bCs/>
                <w:sz w:val="24"/>
                <w:szCs w:val="24"/>
              </w:rPr>
              <w:t xml:space="preserve">Документ (копия трудовой книжки, иной документ), подтверждающий стаж работы не менее 3 лет в должности капитана судна, старшего помощника капитана или старшего механика на судах внутреннего плавания или на морских судах?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917"/>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Документ, подтверждающий прохождение аттестации на право занятия должности?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2551"/>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Имеются ли у соискателя лицензии или лицензиата договоры страхования жизни и здоровья членов экипажей судов при исполнении ими служебных обязанностей в соответствии с пунктом 4 статьи 28 Кодекса внутреннего водного транспорта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«в» пункта 4 Положения о лицензировании.</w:t>
            </w: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2801"/>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rPr>
                <w:rFonts w:ascii="Times New Roman" w:hAnsi="Times New Roman"/>
                <w:sz w:val="24"/>
                <w:szCs w:val="24"/>
                <w:lang w:eastAsia="ru-RU"/>
              </w:rPr>
            </w:pPr>
            <w:r>
              <w:rPr>
                <w:rFonts w:ascii="Times New Roman" w:hAnsi="Times New Roman"/>
                <w:sz w:val="24"/>
                <w:szCs w:val="24"/>
                <w:lang w:eastAsia="ru-RU"/>
              </w:rPr>
              <w:t xml:space="preserve">Имеются ли у соискателя лицензии или лицензиата (за исключением соискателей лицензии или лицензиатов, осуществляющих перевозки опасных грузов с использованием маломерных судов) документы, предусмотренные статьёй </w:t>
            </w:r>
            <w:hyperlink r:id="rId9" w:history="1">
              <w:r>
                <w:rPr>
                  <w:rStyle w:val="aa"/>
                  <w:rFonts w:ascii="Times New Roman" w:hAnsi="Times New Roman"/>
                  <w:bCs/>
                  <w:sz w:val="24"/>
                  <w:szCs w:val="24"/>
                </w:rPr>
                <w:t>34.1</w:t>
              </w:r>
            </w:hyperlink>
            <w:r>
              <w:rPr>
                <w:rFonts w:ascii="Times New Roman" w:hAnsi="Times New Roman"/>
                <w:bCs/>
                <w:sz w:val="24"/>
                <w:szCs w:val="24"/>
              </w:rPr>
              <w:t xml:space="preserve"> Кодекса внутреннего водного транспорта Российской Федерации</w:t>
            </w:r>
            <w:r>
              <w:rPr>
                <w:rFonts w:ascii="Times New Roman" w:hAnsi="Times New Roman"/>
                <w:sz w:val="24"/>
                <w:szCs w:val="24"/>
                <w:lang w:eastAsia="ru-RU"/>
              </w:rPr>
              <w:t xml:space="preserve">: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rPr>
                <w:lang w:eastAsia="en-US"/>
              </w:rPr>
            </w:pPr>
            <w:r>
              <w:rPr>
                <w:rFonts w:ascii="Times New Roman" w:hAnsi="Times New Roman" w:cs="Times New Roman"/>
                <w:sz w:val="24"/>
                <w:szCs w:val="24"/>
                <w:lang w:eastAsia="en-US"/>
              </w:rPr>
              <w:t>Подпункт «г» пункта 4 Положения о лицензировании</w:t>
            </w:r>
            <w:r>
              <w:rPr>
                <w:rFonts w:ascii="Times New Roman" w:hAnsi="Times New Roman" w:cs="Times New Roman"/>
                <w:bCs/>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1171"/>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rPr>
                <w:rFonts w:ascii="Times New Roman" w:hAnsi="Times New Roman"/>
                <w:sz w:val="24"/>
                <w:szCs w:val="24"/>
                <w:lang w:eastAsia="ru-RU"/>
              </w:rPr>
            </w:pPr>
            <w:r>
              <w:rPr>
                <w:rFonts w:ascii="Times New Roman" w:hAnsi="Times New Roman"/>
                <w:sz w:val="24"/>
                <w:szCs w:val="24"/>
                <w:lang w:eastAsia="ru-RU"/>
              </w:rPr>
              <w:t>Документ о соответствии разработанной и применяемой системы управления безопасностью судов?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Courier New" w:eastAsia="Times New Roman" w:hAnsi="Courier New" w:cs="Courier New"/>
                <w:sz w:val="20"/>
                <w:szCs w:val="20"/>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1975"/>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rPr>
                <w:rFonts w:ascii="Times New Roman" w:hAnsi="Times New Roman"/>
                <w:sz w:val="24"/>
                <w:szCs w:val="24"/>
                <w:lang w:eastAsia="ru-RU"/>
              </w:rPr>
            </w:pPr>
            <w:r>
              <w:rPr>
                <w:rFonts w:ascii="Times New Roman" w:hAnsi="Times New Roman"/>
                <w:sz w:val="24"/>
                <w:szCs w:val="24"/>
                <w:lang w:eastAsia="ru-RU"/>
              </w:rPr>
              <w:t>Судовое свидетельство об управлении безопасностью, подтверждающее, что система управления безопасностью, разработанная судовладельцем, применяется на каждом заявленном судне надлежащим образом?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Courier New" w:eastAsia="Times New Roman" w:hAnsi="Courier New" w:cs="Courier New"/>
                <w:sz w:val="20"/>
                <w:szCs w:val="20"/>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2261"/>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Имеется ли у</w:t>
            </w: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соискателя лицензии или лицензиата для каждого заявленного им судна судовой план чрезвычайных мер по предотвращению загрязнения нефтью, предусмотренного статьей 39 Кодекса внутреннего водного транспорта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«д» пункта 4 Положения о лицензировании.</w:t>
            </w:r>
          </w:p>
          <w:p w:rsidR="00C12D5A" w:rsidRDefault="00C12D5A">
            <w:pPr>
              <w:pStyle w:val="ConsPlusNonformat"/>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3962"/>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Имеется ли у соискателя лицензии или лицензиата (за исключением соискателей лицензии или лицензиатов, осуществляющих перевозки опасных грузов с использованием маломерных судов и несамоходных судов, предназначенных для перевозок сухогрузов) документ, подтверждающий страхование или финансовое обеспечение страховых рисков возникновения ответственности соискателя лицензии или лицензиата в соответствии с подпункт 3 пункта 5 статьи 121 Кодекса внутреннего водного транспорта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«е» пункта 4 Положения о лицензировании.</w:t>
            </w:r>
          </w:p>
          <w:p w:rsidR="00C12D5A" w:rsidRDefault="00C12D5A">
            <w:pPr>
              <w:pStyle w:val="ConsPlusNonformat"/>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1684"/>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ind w:left="-84"/>
              <w:rPr>
                <w:rFonts w:ascii="Times New Roman" w:hAnsi="Times New Roman"/>
                <w:bCs/>
                <w:sz w:val="24"/>
                <w:szCs w:val="24"/>
              </w:rPr>
            </w:pPr>
            <w:r>
              <w:rPr>
                <w:rFonts w:ascii="Times New Roman" w:hAnsi="Times New Roman"/>
                <w:bCs/>
                <w:sz w:val="24"/>
                <w:szCs w:val="24"/>
              </w:rPr>
              <w:t>Имеется ли у соискателя лицензии или лицензиата для каждого заявленного им маломерного судна судовой билет с информацией о назначении судна для перевозки опасных грузов?</w:t>
            </w:r>
          </w:p>
        </w:tc>
        <w:tc>
          <w:tcPr>
            <w:tcW w:w="2693" w:type="dxa"/>
            <w:tcBorders>
              <w:top w:val="single" w:sz="4" w:space="0" w:color="auto"/>
              <w:left w:val="single" w:sz="4" w:space="0" w:color="auto"/>
              <w:bottom w:val="single" w:sz="4" w:space="0" w:color="auto"/>
              <w:right w:val="single" w:sz="4" w:space="0" w:color="auto"/>
            </w:tcBorders>
          </w:tcPr>
          <w:p w:rsidR="00C12D5A" w:rsidRDefault="00C12D5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Подпункт «ж» пункта 4 Положения о лицензировании.</w:t>
            </w:r>
          </w:p>
          <w:p w:rsidR="00C12D5A" w:rsidRDefault="00C12D5A">
            <w:pPr>
              <w:pStyle w:val="ConsPlusNonformat"/>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959"/>
        </w:trPr>
        <w:tc>
          <w:tcPr>
            <w:tcW w:w="10201" w:type="dxa"/>
            <w:gridSpan w:val="6"/>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Контрольные вопросы, ответы на которые свидетельствуют о </w:t>
            </w:r>
            <w:bookmarkStart w:id="7" w:name="_Hlk90636159"/>
            <w:r>
              <w:rPr>
                <w:rFonts w:ascii="Times New Roman" w:hAnsi="Times New Roman" w:cs="Times New Roman"/>
                <w:b/>
                <w:bCs/>
                <w:sz w:val="24"/>
                <w:szCs w:val="24"/>
                <w:lang w:eastAsia="en-US"/>
              </w:rPr>
              <w:t>соответствии соискателя лицензии или лицензиата лицензионным требованиям, предъявляемым при выполнении работ по перевозке морским транспортом опасных грузов</w:t>
            </w:r>
            <w:bookmarkEnd w:id="7"/>
            <w:r w:rsidR="00E52E33">
              <w:rPr>
                <w:rFonts w:ascii="Times New Roman" w:hAnsi="Times New Roman" w:cs="Times New Roman"/>
                <w:b/>
                <w:bCs/>
                <w:sz w:val="24"/>
                <w:szCs w:val="24"/>
                <w:lang w:eastAsia="en-US"/>
              </w:rPr>
              <w:t>**</w:t>
            </w:r>
          </w:p>
        </w:tc>
      </w:tr>
      <w:tr w:rsidR="00C12D5A" w:rsidTr="00C12D5A">
        <w:trPr>
          <w:trHeight w:val="860"/>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ind w:left="-8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Имеются ли у</w:t>
            </w:r>
            <w:r>
              <w:rPr>
                <w:rFonts w:ascii="Times New Roman" w:hAnsi="Times New Roman"/>
                <w:sz w:val="24"/>
                <w:szCs w:val="24"/>
              </w:rPr>
              <w:t xml:space="preserve"> </w:t>
            </w:r>
            <w:r>
              <w:rPr>
                <w:rFonts w:ascii="Times New Roman" w:eastAsia="Times New Roman" w:hAnsi="Times New Roman"/>
                <w:bCs/>
                <w:sz w:val="24"/>
                <w:szCs w:val="24"/>
                <w:lang w:eastAsia="ru-RU"/>
              </w:rPr>
              <w:t>соискателя лицензии или лицензиата документы, подтверждающие: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«а» пункта 5 Положения о лицензировании.</w:t>
            </w: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830"/>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ind w:left="-8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право собственности или иное законное основании использования судов?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1130"/>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соответствие судов, которые используются для перевозки морским транспортом опасных грузов, требованиям технического регламента о безопасности объектов морского транспорта, утвержденного постановлением Правительства Российской Федерации от 12 августа 2010 г. № 620 «Об утверждении технического регламента о безопасности объектов морского транспорта»</w:t>
            </w:r>
            <w:r>
              <w:rPr>
                <w:rStyle w:val="a7"/>
                <w:rFonts w:ascii="Times New Roman" w:hAnsi="Times New Roman" w:cs="Times New Roman"/>
                <w:color w:val="000000" w:themeColor="text1"/>
                <w:lang w:eastAsia="en-US"/>
              </w:rPr>
              <w:footnoteReference w:id="4"/>
            </w:r>
            <w:r>
              <w:rPr>
                <w:rFonts w:ascii="Times New Roman" w:hAnsi="Times New Roman" w:cs="Times New Roman"/>
                <w:color w:val="000000" w:themeColor="text1"/>
                <w:sz w:val="24"/>
                <w:szCs w:val="24"/>
                <w:lang w:eastAsia="en-US"/>
              </w:rPr>
              <w:t xml:space="preserve"> (в случае если указанные требования применяются к таким судам) (классификационное свидетельство)?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1401"/>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Имеется ли у соискателя лицензии или лицензиата документы (для судов, к которым применяются требования соответствующего Международного кодекса):</w:t>
            </w:r>
          </w:p>
        </w:tc>
        <w:tc>
          <w:tcPr>
            <w:tcW w:w="2693" w:type="dxa"/>
            <w:vMerge w:val="restart"/>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«б» пункта 5 Положения о лицензировании.</w:t>
            </w:r>
          </w:p>
          <w:p w:rsidR="00C12D5A" w:rsidRDefault="00C12D5A">
            <w:pPr>
              <w:pStyle w:val="ConsPlusNonformat"/>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2267"/>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Документ о соответствии, подтверждающий наличие системы управления безопасной эксплуатацией судов в соответствии с Международным кодексом по управлению безопасной эксплуатацией судов и предотвращению загрязнения</w:t>
            </w:r>
            <w:r>
              <w:rPr>
                <w:rStyle w:val="a7"/>
                <w:rFonts w:ascii="Times New Roman" w:hAnsi="Times New Roman" w:cs="Times New Roman"/>
                <w:bCs/>
                <w:sz w:val="24"/>
                <w:szCs w:val="24"/>
                <w:lang w:eastAsia="en-US"/>
              </w:rPr>
              <w:footnoteReference w:id="5"/>
            </w:r>
            <w:r>
              <w:rPr>
                <w:rFonts w:ascii="Times New Roman" w:hAnsi="Times New Roman" w:cs="Times New Roman"/>
                <w:bCs/>
                <w:sz w:val="24"/>
                <w:szCs w:val="24"/>
                <w:lang w:eastAsia="en-US"/>
              </w:rPr>
              <w:t>?</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2247"/>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Свидетельство об управлении безопасностью, подтверждающее соответствие судна требованиям Международного кодекса по управлению безопасной эксплуатацией судов и предотвращения загрязнения для каждого заявленного судна?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2265"/>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Международное свидетельство об охране судна, подтверждающее наличие системы управления безопасной эксплуатацией судов в соответствии с Международным кодексом по охране судов и портовых средств</w:t>
            </w:r>
            <w:r>
              <w:rPr>
                <w:rStyle w:val="a7"/>
                <w:rFonts w:ascii="Times New Roman" w:hAnsi="Times New Roman" w:cs="Times New Roman"/>
                <w:bCs/>
                <w:sz w:val="18"/>
                <w:szCs w:val="18"/>
                <w:lang w:eastAsia="en-US"/>
              </w:rPr>
              <w:footnoteReference w:id="6"/>
            </w:r>
            <w:r>
              <w:rPr>
                <w:rFonts w:ascii="Times New Roman" w:hAnsi="Times New Roman" w:cs="Times New Roman"/>
                <w:bCs/>
                <w:sz w:val="24"/>
                <w:szCs w:val="24"/>
                <w:lang w:eastAsia="en-US"/>
              </w:rPr>
              <w:t xml:space="preserve"> для каждого заявленного им судна?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2973"/>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ind w:left="-84"/>
              <w:rPr>
                <w:rFonts w:asciiTheme="minorHAnsi" w:hAnsiTheme="minorHAnsi" w:cstheme="minorBidi"/>
              </w:rPr>
            </w:pPr>
            <w:r>
              <w:rPr>
                <w:rFonts w:ascii="Times New Roman" w:hAnsi="Times New Roman"/>
                <w:bCs/>
                <w:sz w:val="24"/>
                <w:szCs w:val="24"/>
              </w:rPr>
              <w:t>Имеются ли у</w:t>
            </w:r>
            <w:r>
              <w:rPr>
                <w:rFonts w:ascii="Times New Roman" w:hAnsi="Times New Roman"/>
                <w:sz w:val="24"/>
                <w:szCs w:val="24"/>
              </w:rPr>
              <w:t xml:space="preserve"> </w:t>
            </w:r>
            <w:r>
              <w:rPr>
                <w:rFonts w:ascii="Times New Roman" w:hAnsi="Times New Roman"/>
                <w:bCs/>
                <w:sz w:val="24"/>
                <w:szCs w:val="24"/>
              </w:rPr>
              <w:t>соискателя лицензии или лицензиата (за исключением соискателей лицензии или лицензиатов, осуществляющих перевозки опасных грузов с использованием маломерных судов) следующие документы (копии документов) в отношении должностного лица, ответственного за обеспечение безопасной эксплуатации судов:</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«в» пункта 5 Положения о лицензировании.</w:t>
            </w: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847"/>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ind w:left="-84"/>
              <w:rPr>
                <w:rFonts w:ascii="Times New Roman" w:eastAsia="Times New Roman" w:hAnsi="Times New Roman"/>
                <w:bCs/>
                <w:color w:val="000000" w:themeColor="text1"/>
                <w:sz w:val="24"/>
                <w:szCs w:val="24"/>
                <w:lang w:eastAsia="ru-RU"/>
              </w:rPr>
            </w:pPr>
            <w:r>
              <w:rPr>
                <w:rFonts w:ascii="Times New Roman" w:hAnsi="Times New Roman"/>
                <w:bCs/>
                <w:color w:val="000000" w:themeColor="text1"/>
                <w:sz w:val="24"/>
                <w:szCs w:val="24"/>
              </w:rPr>
              <w:t>Приказ о назначении должностного лица, ответственного за обеспечение безопасной эксплуатации судов?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jc w:val="center"/>
              <w:rPr>
                <w:rFonts w:ascii="Times New Roman" w:hAnsi="Times New Roman" w:cs="Times New Roman"/>
                <w:color w:val="FF0000"/>
                <w:sz w:val="24"/>
                <w:szCs w:val="24"/>
                <w:lang w:eastAsia="en-US"/>
              </w:rPr>
            </w:pPr>
          </w:p>
        </w:tc>
      </w:tr>
      <w:tr w:rsidR="00C12D5A" w:rsidTr="00C12D5A">
        <w:trPr>
          <w:trHeight w:val="2262"/>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Документ (копия диплома), подтверждающий среднее профессиональное или высшее образование по специальности «судовождение» или «эксплуатация судовых энергетических установок» должностного лица, ответственного за обеспечение безопасной эксплуатации судов?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1269"/>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Документ (копия трудовой книжки, иной документ), подтверждающий стаж работы не менее 3 лет в должности капитана судна, старшего помощника капитана или старшего механика на морских судах?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2552"/>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Имеется ли у соискателя лицензии или лицензиата документ, подтверждающий страхование жизни и здоровья членов экипажей судов при исполнении ими служебных обязанностей</w:t>
            </w:r>
            <w:r>
              <w:t xml:space="preserve"> </w:t>
            </w:r>
            <w:r>
              <w:rPr>
                <w:rFonts w:ascii="Times New Roman" w:eastAsia="Times New Roman" w:hAnsi="Times New Roman"/>
                <w:bCs/>
                <w:sz w:val="24"/>
                <w:szCs w:val="24"/>
                <w:lang w:eastAsia="ru-RU"/>
              </w:rPr>
              <w:t>в соответствии с пунктом 2 статьи 60 Кодекса торгового мореплавания Российской Федерации</w:t>
            </w:r>
            <w:r>
              <w:rPr>
                <w:rStyle w:val="a7"/>
                <w:rFonts w:ascii="Times New Roman" w:eastAsia="Times New Roman" w:hAnsi="Times New Roman"/>
                <w:bCs/>
                <w:sz w:val="18"/>
                <w:szCs w:val="18"/>
                <w:lang w:eastAsia="ru-RU"/>
              </w:rPr>
              <w:footnoteReference w:id="7"/>
            </w:r>
            <w:r>
              <w:rPr>
                <w:rFonts w:ascii="Times New Roman" w:eastAsia="Times New Roman" w:hAnsi="Times New Roman"/>
                <w:bCs/>
                <w:sz w:val="18"/>
                <w:szCs w:val="18"/>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«г» пункта 5 Положения о лицензировании.</w:t>
            </w: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3395"/>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Имеется ли у соискателя лицензии или лицензиата для каждого заявленного им судна план чрезвычайных мер по борьбе с загрязнением нефтью, предусмотренный Международной конвенцией по предотвращению загрязнения с судов 1973 года</w:t>
            </w:r>
            <w:r>
              <w:rPr>
                <w:rStyle w:val="a7"/>
                <w:rFonts w:ascii="Times New Roman" w:eastAsia="Times New Roman" w:hAnsi="Times New Roman"/>
                <w:bCs/>
                <w:sz w:val="24"/>
                <w:szCs w:val="24"/>
                <w:lang w:eastAsia="ru-RU"/>
              </w:rPr>
              <w:footnoteReference w:id="8"/>
            </w:r>
            <w:r>
              <w:rPr>
                <w:rFonts w:ascii="Times New Roman" w:eastAsia="Times New Roman" w:hAnsi="Times New Roman"/>
                <w:bCs/>
                <w:sz w:val="24"/>
                <w:szCs w:val="24"/>
                <w:lang w:eastAsia="ru-RU"/>
              </w:rPr>
              <w:t xml:space="preserve"> (с изменениями, внесенными Протоколом 1978 года к ней) (для судов, к которым применяются требования указанной Конвенции)?</w:t>
            </w:r>
          </w:p>
        </w:tc>
        <w:tc>
          <w:tcPr>
            <w:tcW w:w="2693"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«д» пункта 5 Положения о лицензировании.</w:t>
            </w: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847"/>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Имеется ли у соискателя лицензии или лицензиата для каждого заявленного им судна документ о соответствии судна, перевозящего опасные грузы, специальным требованиям Международной конвенции по охране человеческой жизни на море 1974 года</w:t>
            </w:r>
            <w:r>
              <w:rPr>
                <w:rStyle w:val="a7"/>
                <w:rFonts w:ascii="Times New Roman" w:hAnsi="Times New Roman" w:cs="Times New Roman"/>
                <w:bCs/>
                <w:sz w:val="24"/>
                <w:szCs w:val="24"/>
                <w:lang w:eastAsia="en-US"/>
              </w:rPr>
              <w:footnoteReference w:id="9"/>
            </w:r>
            <w:r>
              <w:rPr>
                <w:rFonts w:ascii="Times New Roman" w:hAnsi="Times New Roman" w:cs="Times New Roman"/>
                <w:bCs/>
                <w:sz w:val="24"/>
                <w:szCs w:val="24"/>
                <w:lang w:eastAsia="en-US"/>
              </w:rPr>
              <w:t xml:space="preserve"> (для судов, осуществляющих международные перевозки)?</w:t>
            </w:r>
          </w:p>
        </w:tc>
        <w:tc>
          <w:tcPr>
            <w:tcW w:w="2693"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«е» пункта 5 Положения о лицензировании.</w:t>
            </w: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852"/>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Имеется ли у соискателя лицензии или лицензиата для каждого заявленного им судна в соответствии со</w:t>
            </w:r>
            <w:r>
              <w:rPr>
                <w:lang w:eastAsia="en-US"/>
              </w:rPr>
              <w:t xml:space="preserve"> </w:t>
            </w:r>
            <w:r>
              <w:rPr>
                <w:rFonts w:ascii="Times New Roman" w:hAnsi="Times New Roman" w:cs="Times New Roman"/>
                <w:bCs/>
                <w:sz w:val="24"/>
                <w:szCs w:val="24"/>
                <w:lang w:eastAsia="en-US"/>
              </w:rPr>
              <w:t>статьями 334, 335, 336.6 и 336.7 Кодекса торгового мореплавания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«ж» пункта 5 Положения о лицензировании.</w:t>
            </w:r>
          </w:p>
          <w:p w:rsidR="00C12D5A" w:rsidRDefault="00C12D5A">
            <w:pPr>
              <w:pStyle w:val="ConsPlusNonformat"/>
              <w:rPr>
                <w:rFonts w:ascii="Times New Roman" w:hAnsi="Times New Roman" w:cs="Times New Roman"/>
                <w:sz w:val="24"/>
                <w:szCs w:val="24"/>
                <w:lang w:eastAsia="en-US"/>
              </w:rPr>
            </w:pPr>
          </w:p>
          <w:p w:rsidR="00C12D5A" w:rsidRDefault="00C12D5A">
            <w:pPr>
              <w:pStyle w:val="ConsPlusNonformat"/>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1691"/>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14.1.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left="-57"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Свидетельство о страховании или об ином финансовом обеспечении гражданской ответственности за ущерб от загрязнения бункерным топливом (для судов вместимостью более чем 1000)?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1445"/>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14.2.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pStyle w:val="ConsPlusNonformat"/>
              <w:ind w:right="-57"/>
              <w:rPr>
                <w:rFonts w:ascii="Times New Roman" w:hAnsi="Times New Roman" w:cs="Times New Roman"/>
                <w:bCs/>
                <w:sz w:val="24"/>
                <w:szCs w:val="24"/>
                <w:lang w:eastAsia="en-US"/>
              </w:rPr>
            </w:pPr>
            <w:r>
              <w:rPr>
                <w:rFonts w:ascii="Times New Roman" w:hAnsi="Times New Roman" w:cs="Times New Roman"/>
                <w:bCs/>
                <w:sz w:val="24"/>
                <w:szCs w:val="24"/>
                <w:lang w:eastAsia="en-US"/>
              </w:rPr>
              <w:t>Свидетельство о страховании или об ином финансовом обеспечении ответственности за ущерб, причиненный опасными и вредными веществами?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2D5A" w:rsidRDefault="00C12D5A">
            <w:pPr>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2873"/>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rPr>
                <w:rFonts w:ascii="Times New Roman" w:hAnsi="Times New Roman"/>
                <w:sz w:val="24"/>
                <w:szCs w:val="24"/>
                <w:lang w:eastAsia="ru-RU"/>
              </w:rPr>
            </w:pPr>
            <w:r>
              <w:rPr>
                <w:rFonts w:ascii="Times New Roman" w:hAnsi="Times New Roman"/>
                <w:sz w:val="24"/>
                <w:szCs w:val="24"/>
                <w:lang w:eastAsia="ru-RU"/>
              </w:rPr>
              <w:t>Имеется ли у соискателя лицензии или лицензиата для каждого заявленного им судна, перевозящего нефть и нефтепродукты, свидетельство о страховании или об ином финансовом обеспечении гражданской ответственности за ущерб от загрязнения нефтью в соответствии со статьями 323 и 324 Кодекса торгового мореплавания Российской Федерации  (при перевозке наливом в качестве груза более чем 2000 тонн нефти)?</w:t>
            </w:r>
          </w:p>
        </w:tc>
        <w:tc>
          <w:tcPr>
            <w:tcW w:w="2693"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Подпункт «з» пункта 5 Положения о лицензировании.</w:t>
            </w: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r w:rsidR="00C12D5A" w:rsidTr="00C12D5A">
        <w:trPr>
          <w:trHeight w:val="1635"/>
        </w:trPr>
        <w:tc>
          <w:tcPr>
            <w:tcW w:w="704" w:type="dxa"/>
            <w:tcBorders>
              <w:top w:val="single" w:sz="4" w:space="0" w:color="auto"/>
              <w:left w:val="single" w:sz="4" w:space="0" w:color="auto"/>
              <w:bottom w:val="single" w:sz="4" w:space="0" w:color="auto"/>
              <w:right w:val="single" w:sz="4" w:space="0" w:color="auto"/>
            </w:tcBorders>
            <w:hideMark/>
          </w:tcPr>
          <w:p w:rsidR="00C12D5A" w:rsidRDefault="00C12D5A">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D5A" w:rsidRDefault="00C12D5A">
            <w:pPr>
              <w:ind w:left="-84"/>
              <w:rPr>
                <w:rFonts w:ascii="Times New Roman" w:hAnsi="Times New Roman"/>
                <w:bCs/>
                <w:sz w:val="24"/>
                <w:szCs w:val="24"/>
              </w:rPr>
            </w:pPr>
            <w:r>
              <w:rPr>
                <w:rFonts w:ascii="Times New Roman" w:hAnsi="Times New Roman"/>
                <w:bCs/>
                <w:sz w:val="24"/>
                <w:szCs w:val="24"/>
              </w:rPr>
              <w:t>Имеется ли у соискателя лицензии или лицензиата для каждого заявленного им маломерного судна судовой билет с информацией о назначении судна для перевозки опасных грузов?</w:t>
            </w:r>
          </w:p>
        </w:tc>
        <w:tc>
          <w:tcPr>
            <w:tcW w:w="2693" w:type="dxa"/>
            <w:tcBorders>
              <w:top w:val="single" w:sz="4" w:space="0" w:color="auto"/>
              <w:left w:val="single" w:sz="4" w:space="0" w:color="auto"/>
              <w:bottom w:val="single" w:sz="4" w:space="0" w:color="auto"/>
              <w:right w:val="single" w:sz="4" w:space="0" w:color="auto"/>
            </w:tcBorders>
          </w:tcPr>
          <w:p w:rsidR="00C12D5A" w:rsidRDefault="00C12D5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Подпункт «и» пункта 5 Положения о лицензировании.</w:t>
            </w:r>
          </w:p>
          <w:p w:rsidR="00C12D5A" w:rsidRDefault="00C12D5A">
            <w:pPr>
              <w:pStyle w:val="ConsPlusNonformat"/>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12D5A" w:rsidRDefault="00C12D5A">
            <w:pPr>
              <w:pStyle w:val="ConsPlusNonformat"/>
              <w:rPr>
                <w:rFonts w:ascii="Times New Roman" w:hAnsi="Times New Roman" w:cs="Times New Roman"/>
                <w:sz w:val="24"/>
                <w:szCs w:val="24"/>
                <w:lang w:eastAsia="en-US"/>
              </w:rPr>
            </w:pPr>
          </w:p>
        </w:tc>
      </w:tr>
    </w:tbl>
    <w:p w:rsidR="00C12D5A" w:rsidRDefault="00C12D5A" w:rsidP="00C12D5A">
      <w:pPr>
        <w:pStyle w:val="ConsPlusNonformat"/>
        <w:jc w:val="both"/>
        <w:rPr>
          <w:rFonts w:ascii="Times New Roman" w:hAnsi="Times New Roman" w:cs="Times New Roman"/>
          <w:sz w:val="24"/>
          <w:szCs w:val="24"/>
        </w:rPr>
      </w:pPr>
    </w:p>
    <w:p w:rsidR="00C12D5A" w:rsidRDefault="00C12D5A" w:rsidP="00C12D5A">
      <w:pPr>
        <w:pStyle w:val="ConsPlusNonformat"/>
        <w:jc w:val="both"/>
        <w:rPr>
          <w:rFonts w:ascii="Times New Roman" w:hAnsi="Times New Roman" w:cs="Times New Roman"/>
          <w:sz w:val="24"/>
          <w:szCs w:val="24"/>
        </w:rPr>
      </w:pPr>
    </w:p>
    <w:p w:rsidR="00C12D5A" w:rsidRDefault="00C12D5A" w:rsidP="00C12D5A">
      <w:pPr>
        <w:pStyle w:val="ConsPlusNonformat"/>
        <w:jc w:val="both"/>
        <w:rPr>
          <w:rFonts w:ascii="Times New Roman" w:hAnsi="Times New Roman" w:cs="Times New Roman"/>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3962"/>
      </w:tblGrid>
      <w:tr w:rsidR="00C12D5A" w:rsidTr="00C12D5A">
        <w:tc>
          <w:tcPr>
            <w:tcW w:w="2830" w:type="dxa"/>
            <w:tcBorders>
              <w:top w:val="nil"/>
              <w:left w:val="nil"/>
              <w:bottom w:val="single" w:sz="4" w:space="0" w:color="auto"/>
              <w:right w:val="nil"/>
            </w:tcBorders>
          </w:tcPr>
          <w:p w:rsidR="00C12D5A" w:rsidRDefault="00C12D5A">
            <w:pPr>
              <w:pStyle w:val="ConsPlusNonformat"/>
              <w:jc w:val="both"/>
              <w:rPr>
                <w:rFonts w:ascii="Times New Roman" w:hAnsi="Times New Roman" w:cs="Times New Roman"/>
                <w:sz w:val="24"/>
                <w:szCs w:val="24"/>
                <w:lang w:eastAsia="en-US"/>
              </w:rPr>
            </w:pPr>
          </w:p>
        </w:tc>
        <w:tc>
          <w:tcPr>
            <w:tcW w:w="3402" w:type="dxa"/>
          </w:tcPr>
          <w:p w:rsidR="00C12D5A" w:rsidRDefault="00C12D5A">
            <w:pPr>
              <w:pStyle w:val="ConsPlusNonformat"/>
              <w:jc w:val="both"/>
              <w:rPr>
                <w:rFonts w:ascii="Times New Roman" w:hAnsi="Times New Roman" w:cs="Times New Roman"/>
                <w:sz w:val="24"/>
                <w:szCs w:val="24"/>
                <w:lang w:eastAsia="en-US"/>
              </w:rPr>
            </w:pPr>
          </w:p>
        </w:tc>
        <w:tc>
          <w:tcPr>
            <w:tcW w:w="3962" w:type="dxa"/>
            <w:tcBorders>
              <w:top w:val="nil"/>
              <w:left w:val="nil"/>
              <w:bottom w:val="single" w:sz="4" w:space="0" w:color="auto"/>
              <w:right w:val="nil"/>
            </w:tcBorders>
          </w:tcPr>
          <w:p w:rsidR="00C12D5A" w:rsidRDefault="00C12D5A">
            <w:pPr>
              <w:pStyle w:val="ConsPlusNonformat"/>
              <w:jc w:val="both"/>
              <w:rPr>
                <w:rFonts w:ascii="Times New Roman" w:hAnsi="Times New Roman" w:cs="Times New Roman"/>
                <w:sz w:val="24"/>
                <w:szCs w:val="24"/>
                <w:lang w:eastAsia="en-US"/>
              </w:rPr>
            </w:pPr>
          </w:p>
        </w:tc>
      </w:tr>
      <w:tr w:rsidR="00C12D5A" w:rsidTr="00C12D5A">
        <w:tc>
          <w:tcPr>
            <w:tcW w:w="2830" w:type="dxa"/>
            <w:tcBorders>
              <w:top w:val="single" w:sz="4" w:space="0" w:color="auto"/>
              <w:left w:val="nil"/>
              <w:bottom w:val="nil"/>
              <w:right w:val="nil"/>
            </w:tcBorders>
            <w:hideMark/>
          </w:tcPr>
          <w:p w:rsidR="00C12D5A" w:rsidRDefault="00C12D5A">
            <w:pPr>
              <w:pStyle w:val="ConsPlusNonformat"/>
              <w:jc w:val="center"/>
              <w:rPr>
                <w:rFonts w:ascii="Times New Roman" w:hAnsi="Times New Roman" w:cs="Times New Roman"/>
                <w:lang w:eastAsia="en-US"/>
              </w:rPr>
            </w:pPr>
            <w:r>
              <w:rPr>
                <w:rFonts w:ascii="Times New Roman" w:hAnsi="Times New Roman" w:cs="Times New Roman"/>
                <w:lang w:eastAsia="en-US"/>
              </w:rPr>
              <w:t>(подпись)</w:t>
            </w:r>
          </w:p>
        </w:tc>
        <w:tc>
          <w:tcPr>
            <w:tcW w:w="3402" w:type="dxa"/>
          </w:tcPr>
          <w:p w:rsidR="00C12D5A" w:rsidRDefault="00C12D5A">
            <w:pPr>
              <w:pStyle w:val="ConsPlusNonformat"/>
              <w:jc w:val="center"/>
              <w:rPr>
                <w:rFonts w:ascii="Times New Roman" w:hAnsi="Times New Roman" w:cs="Times New Roman"/>
                <w:sz w:val="24"/>
                <w:szCs w:val="24"/>
                <w:lang w:eastAsia="en-US"/>
              </w:rPr>
            </w:pPr>
          </w:p>
        </w:tc>
        <w:tc>
          <w:tcPr>
            <w:tcW w:w="3962" w:type="dxa"/>
            <w:tcBorders>
              <w:top w:val="single" w:sz="4" w:space="0" w:color="auto"/>
              <w:left w:val="nil"/>
              <w:bottom w:val="nil"/>
              <w:right w:val="nil"/>
            </w:tcBorders>
            <w:hideMark/>
          </w:tcPr>
          <w:p w:rsidR="00C12D5A" w:rsidRDefault="00C12D5A">
            <w:pPr>
              <w:pStyle w:val="ConsPlusNonformat"/>
              <w:jc w:val="center"/>
              <w:rPr>
                <w:rFonts w:ascii="Times New Roman" w:hAnsi="Times New Roman" w:cs="Times New Roman"/>
                <w:lang w:eastAsia="en-US"/>
              </w:rPr>
            </w:pPr>
            <w:r>
              <w:rPr>
                <w:rFonts w:ascii="Times New Roman" w:hAnsi="Times New Roman" w:cs="Times New Roman"/>
                <w:lang w:eastAsia="en-US"/>
              </w:rPr>
              <w:t>(Ф.И.О. должностного лица)</w:t>
            </w:r>
          </w:p>
        </w:tc>
      </w:tr>
    </w:tbl>
    <w:p w:rsidR="00C12D5A" w:rsidRDefault="00C12D5A" w:rsidP="00C12D5A">
      <w:pPr>
        <w:pStyle w:val="ConsPlusNonformat"/>
        <w:jc w:val="both"/>
        <w:rPr>
          <w:rFonts w:ascii="Times New Roman" w:hAnsi="Times New Roman" w:cs="Times New Roman"/>
        </w:rPr>
      </w:pPr>
    </w:p>
    <w:p w:rsidR="00C12D5A" w:rsidRDefault="00C12D5A" w:rsidP="00C12D5A">
      <w:pPr>
        <w:pStyle w:val="ConsPlusNonformat"/>
        <w:jc w:val="both"/>
        <w:rPr>
          <w:rFonts w:ascii="Times New Roman" w:hAnsi="Times New Roman" w:cs="Times New Roman"/>
        </w:rPr>
      </w:pPr>
    </w:p>
    <w:p w:rsidR="00C12D5A" w:rsidRDefault="00C12D5A" w:rsidP="00C12D5A">
      <w:pPr>
        <w:pStyle w:val="ConsPlusNonformat"/>
        <w:jc w:val="both"/>
        <w:rPr>
          <w:rFonts w:ascii="Times New Roman" w:hAnsi="Times New Roman" w:cs="Times New Roman"/>
        </w:rPr>
      </w:pPr>
    </w:p>
    <w:p w:rsidR="00C12D5A" w:rsidRDefault="00C12D5A" w:rsidP="00C12D5A">
      <w:pPr>
        <w:pStyle w:val="ConsPlusNonformat"/>
        <w:jc w:val="both"/>
        <w:rPr>
          <w:rFonts w:ascii="Times New Roman" w:hAnsi="Times New Roman" w:cs="Times New Roman"/>
        </w:rPr>
      </w:pPr>
    </w:p>
    <w:p w:rsidR="00C12D5A" w:rsidRDefault="00C12D5A" w:rsidP="00C12D5A">
      <w:pPr>
        <w:pStyle w:val="ConsPlusNonformat"/>
        <w:jc w:val="both"/>
        <w:rPr>
          <w:rFonts w:ascii="Times New Roman" w:hAnsi="Times New Roman" w:cs="Times New Roman"/>
        </w:rPr>
      </w:pPr>
    </w:p>
    <w:p w:rsidR="00C12D5A" w:rsidRDefault="00C12D5A" w:rsidP="00C12D5A">
      <w:pPr>
        <w:pStyle w:val="ConsPlusNonformat"/>
        <w:jc w:val="both"/>
        <w:rPr>
          <w:rFonts w:ascii="Times New Roman" w:hAnsi="Times New Roman" w:cs="Times New Roman"/>
        </w:rPr>
      </w:pPr>
    </w:p>
    <w:p w:rsidR="00C12D5A" w:rsidRDefault="00C12D5A" w:rsidP="00C12D5A">
      <w:pPr>
        <w:pStyle w:val="ConsPlusNonformat"/>
        <w:jc w:val="both"/>
        <w:rPr>
          <w:rFonts w:ascii="Times New Roman" w:hAnsi="Times New Roman" w:cs="Times New Roman"/>
        </w:rPr>
      </w:pPr>
    </w:p>
    <w:p w:rsidR="00C12D5A" w:rsidRDefault="00C12D5A"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p>
    <w:p w:rsidR="00E52E33" w:rsidRDefault="00E52E33" w:rsidP="00C12D5A">
      <w:pPr>
        <w:pStyle w:val="ConsPlusNonformat"/>
        <w:jc w:val="both"/>
        <w:rPr>
          <w:rFonts w:ascii="Times New Roman" w:hAnsi="Times New Roman" w:cs="Times New Roman"/>
        </w:rPr>
      </w:pPr>
      <w:r>
        <w:rPr>
          <w:rFonts w:ascii="Times New Roman" w:hAnsi="Times New Roman" w:cs="Times New Roman"/>
        </w:rPr>
        <w:t>_____________________________________________</w:t>
      </w:r>
    </w:p>
    <w:p w:rsidR="00E52E33" w:rsidRDefault="00E52E33" w:rsidP="00C12D5A">
      <w:pPr>
        <w:pStyle w:val="ConsPlusNonformat"/>
        <w:jc w:val="both"/>
        <w:rPr>
          <w:rFonts w:ascii="Times New Roman" w:hAnsi="Times New Roman" w:cs="Times New Roman"/>
        </w:rPr>
      </w:pPr>
    </w:p>
    <w:p w:rsidR="00E52E33" w:rsidRPr="00E52E33" w:rsidRDefault="00E52E33" w:rsidP="00E52E33">
      <w:pPr>
        <w:pStyle w:val="ConsPlusNonformat"/>
        <w:jc w:val="both"/>
        <w:rPr>
          <w:rFonts w:ascii="Times New Roman" w:hAnsi="Times New Roman" w:cs="Times New Roman"/>
        </w:rPr>
      </w:pPr>
      <w:r w:rsidRPr="00E52E33">
        <w:rPr>
          <w:rFonts w:ascii="Times New Roman" w:hAnsi="Times New Roman" w:cs="Times New Roman"/>
        </w:rPr>
        <w:t xml:space="preserve">  </w:t>
      </w:r>
      <w:r>
        <w:rPr>
          <w:rFonts w:ascii="Times New Roman" w:hAnsi="Times New Roman" w:cs="Times New Roman"/>
        </w:rPr>
        <w:t xml:space="preserve">* </w:t>
      </w:r>
      <w:r w:rsidRPr="00E52E33">
        <w:rPr>
          <w:rFonts w:ascii="Times New Roman" w:hAnsi="Times New Roman" w:cs="Times New Roman"/>
        </w:rPr>
        <w:t>Контрольные вопросы, ответы на которые свидетельствуют о соответствии соискателя лицензии или лицензиата лицензионным требованиям, предъявляемым при выполнении работ по перевозке внутренним водным транспортом опасных грузов, в том числе с использованием маломерных судов.</w:t>
      </w:r>
    </w:p>
    <w:p w:rsidR="00E52E33" w:rsidRDefault="00E52E33" w:rsidP="00E52E33">
      <w:pPr>
        <w:pStyle w:val="ConsPlusNonformat"/>
        <w:jc w:val="both"/>
        <w:rPr>
          <w:rFonts w:ascii="Times New Roman" w:hAnsi="Times New Roman" w:cs="Times New Roman"/>
        </w:rPr>
        <w:sectPr w:rsidR="00E52E33" w:rsidSect="00C12D5A">
          <w:pgSz w:w="11906" w:h="16838"/>
          <w:pgMar w:top="1134" w:right="850" w:bottom="1134" w:left="851" w:header="708" w:footer="708" w:gutter="0"/>
          <w:cols w:space="708"/>
          <w:docGrid w:linePitch="360"/>
        </w:sectPr>
      </w:pPr>
      <w:r w:rsidRPr="00E52E33">
        <w:rPr>
          <w:rFonts w:ascii="Times New Roman" w:hAnsi="Times New Roman" w:cs="Times New Roman"/>
        </w:rPr>
        <w:t>** Контрольные вопросы, ответы на которые свидетельствуют о соответствии соискателя лицензии или лицензиата лицензионным требованиям, предъявляемым при выполнении работ по перевозке морским транспортом опасных грузов, в том числе с использованием маломерных судов.</w:t>
      </w:r>
    </w:p>
    <w:p w:rsidR="00E52E33" w:rsidRPr="00E52E33"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lastRenderedPageBreak/>
        <w:t>Приложение № 2</w:t>
      </w:r>
    </w:p>
    <w:p w:rsidR="00E52E33" w:rsidRPr="00E52E33"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к приказу Федеральной службы по надзору в сфере транспорта</w:t>
      </w:r>
    </w:p>
    <w:p w:rsidR="00E52E33" w:rsidRPr="00E52E33"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от _________№__________</w:t>
      </w:r>
    </w:p>
    <w:p w:rsidR="00E52E33" w:rsidRPr="00E52E33"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(Форма)</w:t>
      </w: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52E33">
        <w:rPr>
          <w:rFonts w:ascii="Times New Roman" w:eastAsia="Times New Roman" w:hAnsi="Times New Roman" w:cs="Times New Roman"/>
          <w:b/>
          <w:sz w:val="28"/>
          <w:szCs w:val="28"/>
          <w:lang w:eastAsia="ru-RU"/>
        </w:rPr>
        <w:t>Федеральная служба по надзору в сфере транспорта</w:t>
      </w: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52E33">
        <w:rPr>
          <w:rFonts w:ascii="Times New Roman" w:eastAsia="Times New Roman" w:hAnsi="Times New Roman" w:cs="Times New Roman"/>
          <w:b/>
          <w:sz w:val="28"/>
          <w:szCs w:val="28"/>
          <w:lang w:eastAsia="ru-RU"/>
        </w:rPr>
        <w:t>Оценочный лист для проведения оценки соответствия соискателя</w:t>
      </w: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52E33">
        <w:rPr>
          <w:rFonts w:ascii="Times New Roman" w:eastAsia="Times New Roman" w:hAnsi="Times New Roman" w:cs="Times New Roman"/>
          <w:b/>
          <w:sz w:val="28"/>
          <w:szCs w:val="28"/>
          <w:lang w:eastAsia="ru-RU"/>
        </w:rPr>
        <w:t>лицензии или лицензиата лицензионным требованиям, предъявляемым</w:t>
      </w: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52E33">
        <w:rPr>
          <w:rFonts w:ascii="Times New Roman" w:eastAsia="Times New Roman" w:hAnsi="Times New Roman" w:cs="Times New Roman"/>
          <w:b/>
          <w:sz w:val="28"/>
          <w:szCs w:val="28"/>
          <w:lang w:eastAsia="ru-RU"/>
        </w:rPr>
        <w:t xml:space="preserve">при осуществлении </w:t>
      </w:r>
      <w:bookmarkStart w:id="8" w:name="_Hlk89679363"/>
      <w:r w:rsidRPr="00E52E33">
        <w:rPr>
          <w:rFonts w:ascii="Times New Roman" w:eastAsia="Times New Roman" w:hAnsi="Times New Roman" w:cs="Times New Roman"/>
          <w:b/>
          <w:sz w:val="28"/>
          <w:szCs w:val="28"/>
          <w:lang w:eastAsia="ru-RU"/>
        </w:rPr>
        <w:t>деятельности по перевозкам внутренним водным транспортом, морским транспортом пассажиров</w:t>
      </w:r>
      <w:bookmarkEnd w:id="8"/>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52E33" w:rsidRPr="00E52E33" w:rsidRDefault="00E52E33" w:rsidP="00E52E33">
      <w:pPr>
        <w:widowControl w:val="0"/>
        <w:autoSpaceDE w:val="0"/>
        <w:autoSpaceDN w:val="0"/>
        <w:spacing w:after="0" w:line="240" w:lineRule="auto"/>
        <w:jc w:val="center"/>
        <w:rPr>
          <w:rFonts w:ascii="Times New Roman" w:eastAsia="Calibri" w:hAnsi="Times New Roman" w:cs="Times New Roman"/>
          <w:b/>
          <w:sz w:val="28"/>
          <w:szCs w:val="28"/>
        </w:rPr>
      </w:pPr>
    </w:p>
    <w:p w:rsidR="00E52E33" w:rsidRP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1.</w:t>
      </w:r>
      <w:r w:rsidRPr="00E52E33">
        <w:rPr>
          <w:rFonts w:ascii="Calibri" w:eastAsia="Calibri" w:hAnsi="Calibri" w:cs="Times New Roman"/>
        </w:rPr>
        <w:t> </w:t>
      </w:r>
      <w:r w:rsidRPr="00E52E33">
        <w:rPr>
          <w:rFonts w:ascii="Times New Roman" w:eastAsia="Times New Roman" w:hAnsi="Times New Roman" w:cs="Times New Roman"/>
          <w:sz w:val="28"/>
          <w:szCs w:val="28"/>
          <w:lang w:eastAsia="ru-RU"/>
        </w:rPr>
        <w:t>На основании: _____________________________________________________</w:t>
      </w:r>
    </w:p>
    <w:p w:rsidR="00E52E33" w:rsidRPr="00E52E33" w:rsidRDefault="00E52E33" w:rsidP="00E52E33">
      <w:pPr>
        <w:tabs>
          <w:tab w:val="left" w:pos="567"/>
          <w:tab w:val="left" w:pos="1134"/>
        </w:tabs>
        <w:autoSpaceDE w:val="0"/>
        <w:autoSpaceDN w:val="0"/>
        <w:spacing w:after="0" w:line="240" w:lineRule="auto"/>
        <w:ind w:left="2835" w:hanging="2835"/>
        <w:contextualSpacing/>
        <w:jc w:val="both"/>
        <w:rPr>
          <w:rFonts w:ascii="Times New Roman" w:eastAsia="Times New Roman" w:hAnsi="Times New Roman" w:cs="Times New Roman"/>
          <w:sz w:val="18"/>
          <w:szCs w:val="18"/>
          <w:lang w:eastAsia="ru-RU"/>
        </w:rPr>
      </w:pPr>
      <w:r w:rsidRPr="00E52E33">
        <w:rPr>
          <w:rFonts w:ascii="Times New Roman" w:eastAsia="Times New Roman" w:hAnsi="Times New Roman" w:cs="Times New Roman"/>
          <w:sz w:val="18"/>
          <w:szCs w:val="18"/>
          <w:lang w:eastAsia="ru-RU"/>
        </w:rPr>
        <w:t xml:space="preserve">                                                             (реквизиты решения уполномоченного должностного лица федерального органа государственного контроля, реквизиты нормативного правового акта об утверждении формы оценочного листа)</w:t>
      </w:r>
    </w:p>
    <w:p w:rsidR="00E52E33" w:rsidRPr="00E52E33" w:rsidRDefault="00E52E33" w:rsidP="00E52E33">
      <w:pPr>
        <w:widowControl w:val="0"/>
        <w:autoSpaceDE w:val="0"/>
        <w:autoSpaceDN w:val="0"/>
        <w:spacing w:after="0" w:line="240" w:lineRule="auto"/>
        <w:jc w:val="both"/>
        <w:rPr>
          <w:rFonts w:ascii="Times New Roman" w:eastAsia="Calibri" w:hAnsi="Times New Roman" w:cs="Times New Roman"/>
          <w:bCs/>
          <w:sz w:val="28"/>
          <w:szCs w:val="28"/>
        </w:rPr>
      </w:pPr>
      <w:r w:rsidRPr="00E52E33">
        <w:rPr>
          <w:rFonts w:ascii="Times New Roman" w:eastAsia="Times New Roman" w:hAnsi="Times New Roman" w:cs="Times New Roman"/>
          <w:sz w:val="28"/>
          <w:szCs w:val="28"/>
          <w:lang w:eastAsia="ru-RU"/>
        </w:rPr>
        <w:t xml:space="preserve">была проведена оценка соответствия соискателя лицензии или лицензиата лицензионным требованиям, предъявляемым </w:t>
      </w:r>
      <w:r w:rsidRPr="00E52E33">
        <w:rPr>
          <w:rFonts w:ascii="Times New Roman" w:eastAsia="Times New Roman" w:hAnsi="Times New Roman" w:cs="Times New Roman"/>
          <w:bCs/>
          <w:sz w:val="28"/>
          <w:szCs w:val="28"/>
          <w:lang w:eastAsia="ru-RU"/>
        </w:rPr>
        <w:t>при осуществлении деятельности по перевозкам внутренним водным транспортом, морским транспортом пассажиров (далее соответственно – оценка соответствия, деятельность по перевозкам пассажиров).</w:t>
      </w:r>
    </w:p>
    <w:p w:rsidR="00E52E33" w:rsidRPr="00E52E33" w:rsidRDefault="00E52E33" w:rsidP="00E52E3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52E33">
        <w:rPr>
          <w:rFonts w:ascii="Times New Roman" w:eastAsia="Times New Roman" w:hAnsi="Times New Roman" w:cs="Times New Roman"/>
          <w:sz w:val="28"/>
          <w:szCs w:val="28"/>
          <w:lang w:eastAsia="ru-RU"/>
        </w:rPr>
        <w:t xml:space="preserve">          2. В отношении: _____________________________________________________                                                                                                                  </w:t>
      </w:r>
      <w:proofErr w:type="gramStart"/>
      <w:r w:rsidRPr="00E52E33">
        <w:rPr>
          <w:rFonts w:ascii="Times New Roman" w:eastAsia="Times New Roman" w:hAnsi="Times New Roman" w:cs="Times New Roman"/>
          <w:sz w:val="28"/>
          <w:szCs w:val="28"/>
          <w:lang w:eastAsia="ru-RU"/>
        </w:rPr>
        <w:t xml:space="preserve">   </w:t>
      </w:r>
      <w:r w:rsidRPr="00E52E33">
        <w:rPr>
          <w:rFonts w:ascii="Times New Roman" w:eastAsia="Times New Roman" w:hAnsi="Times New Roman" w:cs="Times New Roman"/>
          <w:sz w:val="18"/>
          <w:szCs w:val="18"/>
          <w:lang w:eastAsia="ru-RU"/>
        </w:rPr>
        <w:t>(</w:t>
      </w:r>
      <w:proofErr w:type="gramEnd"/>
      <w:r w:rsidRPr="00E52E33">
        <w:rPr>
          <w:rFonts w:ascii="Times New Roman" w:eastAsia="Times New Roman" w:hAnsi="Times New Roman" w:cs="Times New Roman"/>
          <w:sz w:val="18"/>
          <w:szCs w:val="18"/>
          <w:lang w:eastAsia="ru-RU"/>
        </w:rPr>
        <w:t>наименование юридического лица; фамилия, имя, отчество (при наличии)</w:t>
      </w: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52E33">
        <w:rPr>
          <w:rFonts w:ascii="Times New Roman" w:eastAsia="Times New Roman" w:hAnsi="Times New Roman" w:cs="Times New Roman"/>
          <w:sz w:val="18"/>
          <w:szCs w:val="18"/>
          <w:lang w:eastAsia="ru-RU"/>
        </w:rPr>
        <w:t xml:space="preserve">                                                                          индивидуального предпринимателя)</w:t>
      </w:r>
    </w:p>
    <w:p w:rsidR="00E52E33" w:rsidRPr="00E52E33" w:rsidRDefault="00E52E33" w:rsidP="00E52E33">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3. По адресу/адресам: ________________________________________________</w:t>
      </w:r>
    </w:p>
    <w:p w:rsidR="00E52E33" w:rsidRP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___________________________________________________________________</w:t>
      </w: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52E33">
        <w:rPr>
          <w:rFonts w:ascii="Times New Roman" w:eastAsia="Times New Roman" w:hAnsi="Times New Roman" w:cs="Times New Roman"/>
          <w:sz w:val="18"/>
          <w:szCs w:val="18"/>
          <w:lang w:eastAsia="ru-RU"/>
        </w:rPr>
        <w:t xml:space="preserve">           (место проведения оценки соответствия с заполнением оценочного листа и (или) указание на используемые юридическим лицом, индивидуальным предпринимателем производственные объекты)</w:t>
      </w:r>
    </w:p>
    <w:p w:rsidR="00E52E33" w:rsidRP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4. Оценочный лист составлен: ________________________________________</w:t>
      </w:r>
    </w:p>
    <w:p w:rsidR="00E52E33" w:rsidRP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E52E33">
        <w:rPr>
          <w:rFonts w:ascii="Times New Roman" w:eastAsia="Times New Roman" w:hAnsi="Times New Roman" w:cs="Times New Roman"/>
          <w:sz w:val="18"/>
          <w:szCs w:val="18"/>
          <w:lang w:eastAsia="ru-RU"/>
        </w:rPr>
        <w:t xml:space="preserve">                                                                                       (наименование федерального органа государственного контроля)</w:t>
      </w:r>
    </w:p>
    <w:p w:rsidR="00E52E33" w:rsidRP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___________________________________________________________________</w:t>
      </w:r>
    </w:p>
    <w:p w:rsidR="00E52E33" w:rsidRP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5. Должностное лицо, проводящее оценку соответствия и заполняющее оценочный лист: __________________________________________________________</w:t>
      </w: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52E33">
        <w:rPr>
          <w:rFonts w:ascii="Times New Roman" w:eastAsia="Times New Roman" w:hAnsi="Times New Roman" w:cs="Times New Roman"/>
          <w:sz w:val="20"/>
          <w:szCs w:val="20"/>
          <w:lang w:eastAsia="ru-RU"/>
        </w:rPr>
        <w:t xml:space="preserve">                                        </w:t>
      </w:r>
      <w:r w:rsidRPr="00E52E33">
        <w:rPr>
          <w:rFonts w:ascii="Times New Roman" w:eastAsia="Times New Roman" w:hAnsi="Times New Roman" w:cs="Times New Roman"/>
          <w:sz w:val="18"/>
          <w:szCs w:val="18"/>
          <w:lang w:eastAsia="ru-RU"/>
        </w:rPr>
        <w:t>(фамилия, имя, отчество (при наличии), должность должностного лица, проводившего оценку соответствия и заполняющее оценочный лист)</w:t>
      </w:r>
    </w:p>
    <w:p w:rsidR="00E52E33" w:rsidRPr="00E52E33" w:rsidRDefault="00E52E33" w:rsidP="00E52E3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52E33">
        <w:rPr>
          <w:rFonts w:ascii="Times New Roman" w:eastAsia="Calibri" w:hAnsi="Times New Roman" w:cs="Times New Roman"/>
          <w:sz w:val="28"/>
          <w:szCs w:val="28"/>
        </w:rPr>
        <w:t>___________________________________________________________________</w:t>
      </w:r>
    </w:p>
    <w:p w:rsidR="00E52E33" w:rsidRPr="00E52E33" w:rsidRDefault="00E52E33" w:rsidP="00E52E3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E52E33" w:rsidRPr="00E52E33" w:rsidRDefault="00E52E33" w:rsidP="00E52E3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52E33">
        <w:rPr>
          <w:rFonts w:ascii="Times New Roman" w:eastAsia="Calibri" w:hAnsi="Times New Roman" w:cs="Times New Roman"/>
          <w:sz w:val="28"/>
          <w:szCs w:val="28"/>
        </w:rPr>
        <w:t xml:space="preserve">6. Списки контрольных вопросов, ответы на которые должны свидетельствовать о соответствии соискателя лицензии или лицензиата лицензионным требованиям, предъявляемым при выполнении работ: </w:t>
      </w:r>
    </w:p>
    <w:p w:rsidR="00E52E33" w:rsidRPr="00E52E33" w:rsidRDefault="00E52E33" w:rsidP="00E52E3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52E33">
        <w:rPr>
          <w:rFonts w:ascii="Times New Roman" w:eastAsia="Calibri" w:hAnsi="Times New Roman" w:cs="Times New Roman"/>
          <w:sz w:val="28"/>
          <w:szCs w:val="28"/>
        </w:rPr>
        <w:t>1) по перевозкам внутренним водным транспортом, в том числе с использованием маломерных судов, пассажиров (физических лиц, заключивших договор перевозки пассажира, или физических лиц, в целях перевозки которых заключен договор фрахтования судна);</w:t>
      </w:r>
    </w:p>
    <w:p w:rsidR="00E52E33" w:rsidRPr="00E52E33" w:rsidRDefault="00E52E33" w:rsidP="00E52E3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52E33">
        <w:rPr>
          <w:rFonts w:ascii="Times New Roman" w:eastAsia="Calibri" w:hAnsi="Times New Roman" w:cs="Times New Roman"/>
          <w:sz w:val="28"/>
          <w:szCs w:val="28"/>
        </w:rPr>
        <w:t>2) по перевозкам морским транспортом, в том числе с использованием маломерных судов, пассажиров (физических лиц, заключивших договор морской перевозки пассажира, или физических лиц, в целях перевозки которых заключен договор фрахтования судна).</w:t>
      </w:r>
    </w:p>
    <w:p w:rsidR="00E52E33" w:rsidRPr="00E52E33" w:rsidRDefault="00E52E33" w:rsidP="00E52E33">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tbl>
      <w:tblPr>
        <w:tblStyle w:val="1"/>
        <w:tblpPr w:leftFromText="180" w:rightFromText="180" w:vertAnchor="text" w:tblpY="1"/>
        <w:tblOverlap w:val="never"/>
        <w:tblW w:w="10201" w:type="dxa"/>
        <w:tblLayout w:type="fixed"/>
        <w:tblLook w:val="04A0" w:firstRow="1" w:lastRow="0" w:firstColumn="1" w:lastColumn="0" w:noHBand="0" w:noVBand="1"/>
      </w:tblPr>
      <w:tblGrid>
        <w:gridCol w:w="704"/>
        <w:gridCol w:w="3686"/>
        <w:gridCol w:w="2835"/>
        <w:gridCol w:w="708"/>
        <w:gridCol w:w="709"/>
        <w:gridCol w:w="1559"/>
      </w:tblGrid>
      <w:tr w:rsidR="00E52E33" w:rsidRPr="00E52E33" w:rsidTr="00E52E33">
        <w:trPr>
          <w:trHeight w:val="322"/>
          <w:tblHeader/>
        </w:trPr>
        <w:tc>
          <w:tcPr>
            <w:tcW w:w="704" w:type="dxa"/>
            <w:vMerge w:val="restart"/>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w:t>
            </w:r>
          </w:p>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п/п</w:t>
            </w:r>
          </w:p>
        </w:tc>
        <w:tc>
          <w:tcPr>
            <w:tcW w:w="3686" w:type="dxa"/>
            <w:vMerge w:val="restart"/>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Контрольные вопросы, ответы на которые свидетельствуют о соответствии соискателя лицензии или лицензиата лицензионным требованиям</w:t>
            </w:r>
          </w:p>
        </w:tc>
        <w:tc>
          <w:tcPr>
            <w:tcW w:w="2835" w:type="dxa"/>
            <w:vMerge w:val="restart"/>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Нормативный правовой акт, содержащий лицензионные требования (реквизиты, его структурная единица)</w:t>
            </w:r>
          </w:p>
        </w:tc>
        <w:tc>
          <w:tcPr>
            <w:tcW w:w="2976" w:type="dxa"/>
            <w:gridSpan w:val="3"/>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Ответы на вопросы</w:t>
            </w:r>
          </w:p>
        </w:tc>
      </w:tr>
      <w:tr w:rsidR="00E52E33" w:rsidRPr="00E52E33" w:rsidTr="00E52E33">
        <w:trPr>
          <w:trHeight w:val="1781"/>
          <w:tblHeader/>
        </w:trPr>
        <w:tc>
          <w:tcPr>
            <w:tcW w:w="704" w:type="dxa"/>
            <w:vMerge/>
          </w:tcPr>
          <w:p w:rsidR="00E52E33" w:rsidRPr="00E52E33" w:rsidRDefault="00E52E33" w:rsidP="00E52E33">
            <w:pPr>
              <w:widowControl w:val="0"/>
              <w:numPr>
                <w:ilvl w:val="0"/>
                <w:numId w:val="1"/>
              </w:numPr>
              <w:autoSpaceDE w:val="0"/>
              <w:autoSpaceDN w:val="0"/>
              <w:ind w:left="417"/>
              <w:jc w:val="center"/>
              <w:rPr>
                <w:rFonts w:ascii="Times New Roman" w:eastAsia="Times New Roman" w:hAnsi="Times New Roman" w:cs="Times New Roman"/>
                <w:bCs/>
                <w:sz w:val="24"/>
                <w:szCs w:val="24"/>
                <w:lang w:eastAsia="ru-RU"/>
              </w:rPr>
            </w:pPr>
          </w:p>
        </w:tc>
        <w:tc>
          <w:tcPr>
            <w:tcW w:w="3686" w:type="dxa"/>
            <w:vMerge/>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p>
        </w:tc>
        <w:tc>
          <w:tcPr>
            <w:tcW w:w="2835" w:type="dxa"/>
            <w:vMerge/>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p>
        </w:tc>
        <w:tc>
          <w:tcPr>
            <w:tcW w:w="708"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Да</w:t>
            </w:r>
          </w:p>
        </w:tc>
        <w:tc>
          <w:tcPr>
            <w:tcW w:w="709"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Нет</w:t>
            </w:r>
          </w:p>
        </w:tc>
        <w:tc>
          <w:tcPr>
            <w:tcW w:w="1559"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Не применяется</w:t>
            </w:r>
          </w:p>
        </w:tc>
      </w:tr>
      <w:tr w:rsidR="00E52E33" w:rsidRPr="00E52E33" w:rsidTr="00E52E33">
        <w:trPr>
          <w:trHeight w:val="273"/>
          <w:tblHeader/>
        </w:trPr>
        <w:tc>
          <w:tcPr>
            <w:tcW w:w="704"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1</w:t>
            </w:r>
          </w:p>
        </w:tc>
        <w:tc>
          <w:tcPr>
            <w:tcW w:w="3686"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2</w:t>
            </w:r>
          </w:p>
        </w:tc>
        <w:tc>
          <w:tcPr>
            <w:tcW w:w="2835"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3</w:t>
            </w:r>
          </w:p>
        </w:tc>
        <w:tc>
          <w:tcPr>
            <w:tcW w:w="708"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4</w:t>
            </w:r>
          </w:p>
        </w:tc>
        <w:tc>
          <w:tcPr>
            <w:tcW w:w="709"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5</w:t>
            </w:r>
          </w:p>
        </w:tc>
        <w:tc>
          <w:tcPr>
            <w:tcW w:w="1559"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6</w:t>
            </w:r>
          </w:p>
        </w:tc>
      </w:tr>
      <w:tr w:rsidR="00E52E33" w:rsidRPr="00E52E33" w:rsidTr="00E52E33">
        <w:trPr>
          <w:trHeight w:val="1543"/>
          <w:tblHeader/>
        </w:trPr>
        <w:tc>
          <w:tcPr>
            <w:tcW w:w="10201" w:type="dxa"/>
            <w:gridSpan w:val="6"/>
            <w:vAlign w:val="center"/>
          </w:tcPr>
          <w:p w:rsidR="00E52E33" w:rsidRPr="00E52E33" w:rsidRDefault="00E52E33" w:rsidP="00E52E33">
            <w:pPr>
              <w:widowControl w:val="0"/>
              <w:autoSpaceDE w:val="0"/>
              <w:autoSpaceDN w:val="0"/>
              <w:jc w:val="center"/>
              <w:rPr>
                <w:rFonts w:ascii="Times New Roman" w:eastAsia="Times New Roman" w:hAnsi="Times New Roman" w:cs="Times New Roman"/>
                <w:b/>
                <w:sz w:val="24"/>
                <w:szCs w:val="24"/>
                <w:lang w:eastAsia="ru-RU"/>
              </w:rPr>
            </w:pPr>
            <w:r w:rsidRPr="00E52E33">
              <w:rPr>
                <w:rFonts w:ascii="Times New Roman" w:eastAsia="Calibri" w:hAnsi="Times New Roman" w:cs="Times New Roman"/>
                <w:b/>
                <w:sz w:val="24"/>
                <w:szCs w:val="24"/>
                <w:lang w:eastAsia="ru-RU"/>
              </w:rPr>
              <w:t>Контрольные вопросы, ответы на которые свидетельствуют о соответствии соискателя лицензии или лицензиата лицензионным требованиям, предъявляемым при выполнении работ по перевозкам внутренним водным транспортом, в том числе с использованием маломерных судов, пассажиров</w:t>
            </w:r>
            <w:r>
              <w:rPr>
                <w:rFonts w:ascii="Times New Roman" w:eastAsia="Calibri" w:hAnsi="Times New Roman" w:cs="Times New Roman"/>
                <w:b/>
                <w:sz w:val="24"/>
                <w:szCs w:val="24"/>
                <w:vertAlign w:val="superscript"/>
                <w:lang w:eastAsia="ru-RU"/>
              </w:rPr>
              <w:t>*</w:t>
            </w:r>
          </w:p>
        </w:tc>
      </w:tr>
      <w:tr w:rsidR="00E52E33" w:rsidRPr="00E52E33" w:rsidTr="00E52E33">
        <w:trPr>
          <w:trHeight w:val="4537"/>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1.</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ind w:left="-84"/>
              <w:rPr>
                <w:rFonts w:ascii="Times New Roman" w:eastAsia="Times New Roman" w:hAnsi="Times New Roman" w:cs="Times New Roman"/>
                <w:bCs/>
                <w:color w:val="000000"/>
                <w:sz w:val="24"/>
                <w:szCs w:val="24"/>
                <w:lang w:eastAsia="ru-RU"/>
              </w:rPr>
            </w:pPr>
            <w:r w:rsidRPr="00E52E33">
              <w:rPr>
                <w:rFonts w:ascii="Times New Roman" w:eastAsia="Times New Roman" w:hAnsi="Times New Roman" w:cs="Times New Roman"/>
                <w:bCs/>
                <w:color w:val="000000"/>
                <w:sz w:val="24"/>
                <w:szCs w:val="24"/>
                <w:lang w:eastAsia="ru-RU"/>
              </w:rPr>
              <w:t>Имеется ли у</w:t>
            </w:r>
            <w:r w:rsidRPr="00E52E33">
              <w:rPr>
                <w:rFonts w:ascii="Times New Roman" w:eastAsia="Calibri" w:hAnsi="Times New Roman" w:cs="Times New Roman"/>
                <w:color w:val="000000"/>
                <w:sz w:val="24"/>
                <w:szCs w:val="24"/>
              </w:rPr>
              <w:t xml:space="preserve"> </w:t>
            </w:r>
            <w:r w:rsidRPr="00E52E33">
              <w:rPr>
                <w:rFonts w:ascii="Times New Roman" w:eastAsia="Times New Roman" w:hAnsi="Times New Roman" w:cs="Times New Roman"/>
                <w:bCs/>
                <w:color w:val="000000"/>
                <w:sz w:val="24"/>
                <w:szCs w:val="24"/>
                <w:lang w:eastAsia="ru-RU"/>
              </w:rPr>
              <w:t>соискателя лицензии или лицензиата документ (документы), подтверждающий право собственности или иное законное основание использования заявленных судов?</w:t>
            </w:r>
          </w:p>
          <w:p w:rsidR="00E52E33" w:rsidRPr="00E52E33" w:rsidRDefault="00E52E33" w:rsidP="00E52E33">
            <w:pPr>
              <w:ind w:left="-84"/>
              <w:rPr>
                <w:rFonts w:ascii="Times New Roman" w:eastAsia="Times New Roman" w:hAnsi="Times New Roman" w:cs="Times New Roman"/>
                <w:bCs/>
                <w:color w:val="000000"/>
                <w:sz w:val="24"/>
                <w:szCs w:val="24"/>
                <w:lang w:eastAsia="ru-RU"/>
              </w:rPr>
            </w:pPr>
          </w:p>
        </w:tc>
        <w:tc>
          <w:tcPr>
            <w:tcW w:w="2835"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 xml:space="preserve">Подпункт «а» пункта 4 Положения о лицензировании деятельности по перевозкам внутренним водным транспортом, морским транспортом пассажиров, утвержденного постановлением Правительства Российской Федерации от 30 ноября 2021 г. </w:t>
            </w: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 2111 (далее – Положение о лицензировании)</w:t>
            </w:r>
            <w:r>
              <w:rPr>
                <w:rStyle w:val="a7"/>
                <w:rFonts w:ascii="Times New Roman" w:eastAsia="Times New Roman" w:hAnsi="Times New Roman" w:cs="Times New Roman"/>
                <w:sz w:val="24"/>
                <w:szCs w:val="24"/>
                <w:lang w:eastAsia="ru-RU"/>
              </w:rPr>
              <w:footnoteReference w:id="10"/>
            </w:r>
            <w:r w:rsidRPr="00E52E33">
              <w:rPr>
                <w:rFonts w:ascii="Times New Roman" w:eastAsia="Times New Roman" w:hAnsi="Times New Roman" w:cs="Times New Roman"/>
                <w:sz w:val="24"/>
                <w:szCs w:val="24"/>
                <w:lang w:eastAsia="ru-RU"/>
              </w:rPr>
              <w:t>.</w:t>
            </w: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1272"/>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2.</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ind w:left="-84"/>
              <w:rPr>
                <w:rFonts w:ascii="Times New Roman" w:eastAsia="Calibri" w:hAnsi="Times New Roman" w:cs="Times New Roman"/>
                <w:color w:val="000000"/>
                <w:sz w:val="24"/>
                <w:szCs w:val="24"/>
              </w:rPr>
            </w:pPr>
            <w:r w:rsidRPr="00E52E33">
              <w:rPr>
                <w:rFonts w:ascii="Times New Roman" w:eastAsia="Calibri" w:hAnsi="Times New Roman" w:cs="Times New Roman"/>
                <w:color w:val="000000"/>
                <w:sz w:val="24"/>
                <w:szCs w:val="24"/>
              </w:rPr>
              <w:t>Соответствуют ли суда, которые используются для перевозки пассажиров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«Об утверждении технического регламента о безопасности объектов внутреннего водного транспорта»</w:t>
            </w:r>
            <w:r w:rsidRPr="00E52E33">
              <w:rPr>
                <w:rFonts w:ascii="Times New Roman" w:eastAsia="Calibri" w:hAnsi="Times New Roman" w:cs="Times New Roman"/>
                <w:color w:val="000000"/>
                <w:sz w:val="20"/>
                <w:szCs w:val="20"/>
                <w:vertAlign w:val="superscript"/>
              </w:rPr>
              <w:footnoteReference w:id="11"/>
            </w:r>
            <w:r w:rsidRPr="00E52E33">
              <w:rPr>
                <w:rFonts w:ascii="Times New Roman" w:eastAsia="Calibri" w:hAnsi="Times New Roman" w:cs="Times New Roman"/>
                <w:color w:val="000000"/>
                <w:sz w:val="24"/>
                <w:szCs w:val="24"/>
              </w:rPr>
              <w:t xml:space="preserve"> (в случае если указанные требования применяются к таким судам)(свидетельство о классификации)?</w:t>
            </w:r>
          </w:p>
          <w:p w:rsidR="00E52E33" w:rsidRPr="00E52E33" w:rsidRDefault="00E52E33" w:rsidP="00E52E33">
            <w:pPr>
              <w:ind w:left="-84"/>
              <w:rPr>
                <w:rFonts w:ascii="Times New Roman" w:eastAsia="Times New Roman" w:hAnsi="Times New Roman" w:cs="Times New Roman"/>
                <w:bCs/>
                <w:sz w:val="24"/>
                <w:szCs w:val="24"/>
                <w:lang w:eastAsia="ru-RU"/>
              </w:rPr>
            </w:pPr>
          </w:p>
        </w:tc>
        <w:tc>
          <w:tcPr>
            <w:tcW w:w="2835"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«а» пункта 4 Положения о лицензировании.</w:t>
            </w: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3399"/>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lastRenderedPageBreak/>
              <w:t>3.</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ind w:left="-84"/>
              <w:rPr>
                <w:rFonts w:ascii="Times New Roman" w:eastAsia="Calibri" w:hAnsi="Times New Roman" w:cs="Times New Roman"/>
                <w:bCs/>
                <w:sz w:val="24"/>
                <w:szCs w:val="24"/>
              </w:rPr>
            </w:pPr>
            <w:r w:rsidRPr="00E52E33">
              <w:rPr>
                <w:rFonts w:ascii="Times New Roman" w:eastAsia="Calibri" w:hAnsi="Times New Roman" w:cs="Times New Roman"/>
                <w:bCs/>
                <w:sz w:val="24"/>
                <w:szCs w:val="24"/>
              </w:rPr>
              <w:t>Имеются ли у</w:t>
            </w:r>
            <w:r w:rsidRPr="00E52E33">
              <w:rPr>
                <w:rFonts w:ascii="Times New Roman" w:eastAsia="Calibri" w:hAnsi="Times New Roman" w:cs="Times New Roman"/>
                <w:sz w:val="24"/>
                <w:szCs w:val="24"/>
              </w:rPr>
              <w:t xml:space="preserve"> </w:t>
            </w:r>
            <w:r w:rsidRPr="00E52E33">
              <w:rPr>
                <w:rFonts w:ascii="Times New Roman" w:eastAsia="Calibri" w:hAnsi="Times New Roman" w:cs="Times New Roman"/>
                <w:bCs/>
                <w:sz w:val="24"/>
                <w:szCs w:val="24"/>
              </w:rPr>
              <w:t xml:space="preserve">соискателя лицензии или лицензиата следующие документы (копии документов) (за исключением соискателей лицензии или лицензиатов, осуществляющих перевозки пассажиров с использованием маломерных судов) в отношении должностного лица, ответственного за обеспечение безопасной эксплуатации судов: </w:t>
            </w:r>
          </w:p>
          <w:p w:rsidR="00E52E33" w:rsidRPr="00E52E33" w:rsidRDefault="00E52E33" w:rsidP="00E52E33">
            <w:pPr>
              <w:ind w:left="-84"/>
              <w:rPr>
                <w:rFonts w:ascii="Times New Roman" w:eastAsia="Times New Roman" w:hAnsi="Times New Roman" w:cs="Times New Roman"/>
                <w:bCs/>
                <w:sz w:val="24"/>
                <w:szCs w:val="24"/>
                <w:lang w:eastAsia="ru-RU"/>
              </w:rPr>
            </w:pPr>
          </w:p>
        </w:tc>
        <w:tc>
          <w:tcPr>
            <w:tcW w:w="2835" w:type="dxa"/>
            <w:vMerge w:val="restart"/>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«б» пункта 4 Положения о лицензировании;</w:t>
            </w:r>
          </w:p>
          <w:p w:rsidR="00E52E33" w:rsidRPr="00E52E33" w:rsidRDefault="00FE2ECE" w:rsidP="00E52E33">
            <w:pPr>
              <w:widowControl w:val="0"/>
              <w:autoSpaceDE w:val="0"/>
              <w:autoSpaceDN w:val="0"/>
              <w:rPr>
                <w:rFonts w:ascii="Times New Roman" w:eastAsia="Times New Roman" w:hAnsi="Times New Roman" w:cs="Times New Roman"/>
                <w:bCs/>
                <w:sz w:val="24"/>
                <w:szCs w:val="24"/>
                <w:lang w:eastAsia="ru-RU"/>
              </w:rPr>
            </w:pPr>
            <w:hyperlink r:id="rId10" w:history="1">
              <w:r w:rsidR="00E52E33" w:rsidRPr="00E52E33">
                <w:rPr>
                  <w:rFonts w:ascii="Times New Roman" w:eastAsia="Times New Roman" w:hAnsi="Times New Roman" w:cs="Times New Roman"/>
                  <w:bCs/>
                  <w:sz w:val="24"/>
                  <w:szCs w:val="24"/>
                  <w:lang w:eastAsia="ru-RU"/>
                </w:rPr>
                <w:t>пункт 3 статьи 34.1</w:t>
              </w:r>
            </w:hyperlink>
            <w:r w:rsidR="00E52E33" w:rsidRPr="00E52E33">
              <w:rPr>
                <w:rFonts w:ascii="Times New Roman" w:eastAsia="Times New Roman" w:hAnsi="Times New Roman" w:cs="Times New Roman"/>
                <w:bCs/>
                <w:sz w:val="24"/>
                <w:szCs w:val="24"/>
                <w:lang w:eastAsia="ru-RU"/>
              </w:rPr>
              <w:t xml:space="preserve"> </w:t>
            </w:r>
            <w:r w:rsidR="00E52E33" w:rsidRPr="00E52E33">
              <w:rPr>
                <w:rFonts w:ascii="Times New Roman" w:eastAsia="Times New Roman" w:hAnsi="Times New Roman" w:cs="Times New Roman"/>
                <w:sz w:val="24"/>
                <w:szCs w:val="24"/>
                <w:lang w:eastAsia="ru-RU"/>
              </w:rPr>
              <w:t xml:space="preserve"> </w:t>
            </w:r>
            <w:r w:rsidR="00E52E33" w:rsidRPr="00E52E33">
              <w:rPr>
                <w:rFonts w:ascii="Times New Roman" w:eastAsia="Times New Roman" w:hAnsi="Times New Roman" w:cs="Times New Roman"/>
                <w:bCs/>
                <w:sz w:val="24"/>
                <w:szCs w:val="24"/>
                <w:lang w:eastAsia="ru-RU"/>
              </w:rPr>
              <w:t>Кодекса внутреннего водного транспорта Российской Федерации</w:t>
            </w:r>
            <w:r w:rsidR="00E52E33" w:rsidRPr="00E52E33">
              <w:rPr>
                <w:rFonts w:ascii="Times New Roman" w:eastAsia="Times New Roman" w:hAnsi="Times New Roman" w:cs="Times New Roman"/>
                <w:bCs/>
                <w:sz w:val="20"/>
                <w:szCs w:val="20"/>
                <w:vertAlign w:val="superscript"/>
                <w:lang w:eastAsia="ru-RU"/>
              </w:rPr>
              <w:footnoteReference w:id="12"/>
            </w:r>
            <w:r w:rsidR="00E52E33" w:rsidRPr="00E52E33">
              <w:rPr>
                <w:rFonts w:ascii="Times New Roman" w:eastAsia="Times New Roman" w:hAnsi="Times New Roman" w:cs="Times New Roman"/>
                <w:bCs/>
                <w:sz w:val="24"/>
                <w:szCs w:val="24"/>
                <w:lang w:eastAsia="ru-RU"/>
              </w:rPr>
              <w:t>.</w:t>
            </w: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1209"/>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3.1.</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ind w:left="-84"/>
              <w:rPr>
                <w:rFonts w:ascii="Times New Roman" w:eastAsia="Calibri" w:hAnsi="Times New Roman" w:cs="Times New Roman"/>
                <w:bCs/>
                <w:sz w:val="24"/>
                <w:szCs w:val="24"/>
              </w:rPr>
            </w:pPr>
            <w:r w:rsidRPr="00E52E33">
              <w:rPr>
                <w:rFonts w:ascii="Times New Roman" w:eastAsia="Calibri" w:hAnsi="Times New Roman" w:cs="Times New Roman"/>
                <w:bCs/>
                <w:sz w:val="24"/>
                <w:szCs w:val="24"/>
              </w:rPr>
              <w:t>Приказ о назначении должностного лица, ответственного за обеспечение безопасной эксплуатации судов?</w:t>
            </w:r>
          </w:p>
        </w:tc>
        <w:tc>
          <w:tcPr>
            <w:tcW w:w="2835"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2403"/>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3.2.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E52E33" w:rsidRPr="00E52E33" w:rsidRDefault="00E52E33" w:rsidP="00E52E33">
            <w:pPr>
              <w:widowControl w:val="0"/>
              <w:autoSpaceDE w:val="0"/>
              <w:autoSpaceDN w:val="0"/>
              <w:ind w:left="-57" w:right="-57"/>
              <w:rPr>
                <w:rFonts w:ascii="Times New Roman" w:eastAsia="Times New Roman" w:hAnsi="Times New Roman" w:cs="Times New Roman"/>
                <w:color w:val="000000"/>
                <w:sz w:val="24"/>
                <w:szCs w:val="24"/>
                <w:lang w:eastAsia="ru-RU"/>
              </w:rPr>
            </w:pPr>
            <w:r w:rsidRPr="00E52E33">
              <w:rPr>
                <w:rFonts w:ascii="Times New Roman" w:eastAsia="Times New Roman" w:hAnsi="Times New Roman" w:cs="Times New Roman"/>
                <w:color w:val="000000"/>
                <w:sz w:val="24"/>
                <w:szCs w:val="24"/>
                <w:lang w:eastAsia="ru-RU"/>
              </w:rPr>
              <w:t xml:space="preserve">Документ (копия диплома), подтверждающий образование (среднее профессиональное или высшее образование по специальности «судовождение» или «эксплуатация судовых энергетических установок»? </w:t>
            </w:r>
          </w:p>
        </w:tc>
        <w:tc>
          <w:tcPr>
            <w:tcW w:w="2835" w:type="dxa"/>
            <w:vMerge/>
          </w:tcPr>
          <w:p w:rsidR="00E52E33" w:rsidRPr="00E52E33" w:rsidRDefault="00E52E33" w:rsidP="00E52E33">
            <w:pPr>
              <w:rPr>
                <w:rFonts w:ascii="Times New Roman" w:eastAsia="Calibri"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2409"/>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3.3.</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ind w:left="-84"/>
              <w:rPr>
                <w:rFonts w:ascii="Times New Roman" w:eastAsia="Calibri" w:hAnsi="Times New Roman" w:cs="Times New Roman"/>
                <w:bCs/>
                <w:sz w:val="24"/>
                <w:szCs w:val="24"/>
              </w:rPr>
            </w:pPr>
            <w:r w:rsidRPr="00E52E33">
              <w:rPr>
                <w:rFonts w:ascii="Times New Roman" w:eastAsia="Calibri" w:hAnsi="Times New Roman" w:cs="Times New Roman"/>
                <w:bCs/>
                <w:sz w:val="24"/>
                <w:szCs w:val="24"/>
              </w:rPr>
              <w:t xml:space="preserve">Документ (копия трудовой книжки, иной документ), подтверждающий стаж работы не менее 3 лет в должности капитана судна, старшего помощника капитана или старшего механика на судах внутреннего плавания или на морских судах? </w:t>
            </w:r>
          </w:p>
        </w:tc>
        <w:tc>
          <w:tcPr>
            <w:tcW w:w="2835"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2671"/>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4.</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Имеются ли у соискателя лицензии или лицензиата договоры страхования жизни и здоровья членов экипажей судов при исполнении ими служебных обязанностей в соответствии с пунктом 4 статьи 28 Кодекса внутреннего водного транспорта Российской Федерации?</w:t>
            </w:r>
          </w:p>
        </w:tc>
        <w:tc>
          <w:tcPr>
            <w:tcW w:w="2835"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«в» пункта 4 Положения о лицензировании.</w:t>
            </w: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2265"/>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5.</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rPr>
                <w:rFonts w:ascii="Times New Roman" w:eastAsia="Calibri" w:hAnsi="Times New Roman" w:cs="Times New Roman"/>
                <w:sz w:val="24"/>
                <w:szCs w:val="24"/>
              </w:rPr>
            </w:pPr>
            <w:r w:rsidRPr="00E52E33">
              <w:rPr>
                <w:rFonts w:ascii="Times New Roman" w:eastAsia="Calibri" w:hAnsi="Times New Roman" w:cs="Times New Roman"/>
                <w:sz w:val="24"/>
                <w:szCs w:val="24"/>
              </w:rPr>
              <w:t>Имеются ли у соискателя лицензии или лицензиата (за исключением соискателей лицензии или лицензиатов, осуществляющих перевозки пассажиров с использованием маломерных судов):</w:t>
            </w:r>
          </w:p>
          <w:p w:rsidR="00E52E33" w:rsidRPr="00E52E33" w:rsidRDefault="00E52E33" w:rsidP="00E52E33">
            <w:pPr>
              <w:rPr>
                <w:rFonts w:ascii="Times New Roman" w:eastAsia="Calibri" w:hAnsi="Times New Roman" w:cs="Times New Roman"/>
                <w:sz w:val="24"/>
                <w:szCs w:val="24"/>
              </w:rPr>
            </w:pPr>
          </w:p>
        </w:tc>
        <w:tc>
          <w:tcPr>
            <w:tcW w:w="2835" w:type="dxa"/>
            <w:vMerge w:val="restart"/>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«г» пункта 4 Положения о лицензировании;</w:t>
            </w: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bCs/>
                <w:color w:val="000000"/>
                <w:sz w:val="24"/>
                <w:szCs w:val="24"/>
                <w:lang w:eastAsia="ru-RU"/>
              </w:rPr>
              <w:t>статья 34.1 Кодекса внутреннего водного транспорта Российской Федерации.</w:t>
            </w: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1130"/>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lastRenderedPageBreak/>
              <w:t>5.1.</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rPr>
                <w:rFonts w:ascii="Times New Roman" w:eastAsia="Calibri" w:hAnsi="Times New Roman" w:cs="Times New Roman"/>
                <w:sz w:val="24"/>
                <w:szCs w:val="24"/>
                <w:lang w:eastAsia="ru-RU"/>
              </w:rPr>
            </w:pPr>
            <w:r w:rsidRPr="00E52E33">
              <w:rPr>
                <w:rFonts w:ascii="Times New Roman" w:eastAsia="Calibri" w:hAnsi="Times New Roman" w:cs="Times New Roman"/>
                <w:sz w:val="24"/>
                <w:szCs w:val="24"/>
                <w:lang w:eastAsia="ru-RU"/>
              </w:rPr>
              <w:t>Документ о соответствии разработанной и применяемой системы управления безопасностью судов?</w:t>
            </w:r>
          </w:p>
        </w:tc>
        <w:tc>
          <w:tcPr>
            <w:tcW w:w="2835"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2252"/>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5.2.</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rPr>
                <w:rFonts w:ascii="Times New Roman" w:eastAsia="Calibri" w:hAnsi="Times New Roman" w:cs="Times New Roman"/>
                <w:sz w:val="24"/>
                <w:szCs w:val="24"/>
                <w:lang w:eastAsia="ru-RU"/>
              </w:rPr>
            </w:pPr>
            <w:r w:rsidRPr="00E52E33">
              <w:rPr>
                <w:rFonts w:ascii="Times New Roman" w:eastAsia="Calibri" w:hAnsi="Times New Roman" w:cs="Times New Roman"/>
                <w:sz w:val="24"/>
                <w:szCs w:val="24"/>
                <w:lang w:eastAsia="ru-RU"/>
              </w:rPr>
              <w:t>Судовое свидетельство об управлении безопасностью, подтверждающее, что система управления безопасностью, разработанная судовладельцем, применяется на каждом заявленном судне надлежащим образом?</w:t>
            </w:r>
          </w:p>
        </w:tc>
        <w:tc>
          <w:tcPr>
            <w:tcW w:w="2835"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4524"/>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6.</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bCs/>
                <w:color w:val="000000"/>
                <w:sz w:val="24"/>
                <w:szCs w:val="24"/>
                <w:lang w:eastAsia="ru-RU"/>
              </w:rPr>
            </w:pPr>
            <w:r w:rsidRPr="00E52E33">
              <w:rPr>
                <w:rFonts w:ascii="Times New Roman" w:eastAsia="Times New Roman" w:hAnsi="Times New Roman" w:cs="Times New Roman"/>
                <w:bCs/>
                <w:color w:val="000000"/>
                <w:sz w:val="24"/>
                <w:szCs w:val="24"/>
                <w:lang w:eastAsia="ru-RU"/>
              </w:rPr>
              <w:t xml:space="preserve">Имеется ли у соискателя лицензии или лицензиата документ, подтверждающий страхование гражданской ответственности перевозчика за причинение вреда жизни, здоровью и имуществу пассажиров в соответствии с Федеральным законом </w:t>
            </w:r>
            <w:r w:rsidRPr="00E52E33">
              <w:rPr>
                <w:rFonts w:ascii="Times New Roman" w:eastAsia="Times New Roman" w:hAnsi="Times New Roman" w:cs="Times New Roman"/>
                <w:sz w:val="24"/>
                <w:szCs w:val="24"/>
                <w:lang w:eastAsia="ru-RU"/>
              </w:rPr>
              <w:t xml:space="preserve"> </w:t>
            </w:r>
            <w:r w:rsidRPr="00E52E33">
              <w:rPr>
                <w:rFonts w:ascii="Times New Roman" w:eastAsia="Times New Roman" w:hAnsi="Times New Roman" w:cs="Times New Roman"/>
                <w:bCs/>
                <w:color w:val="000000"/>
                <w:sz w:val="24"/>
                <w:szCs w:val="24"/>
                <w:lang w:eastAsia="ru-RU"/>
              </w:rPr>
              <w:t>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E52E33">
              <w:rPr>
                <w:rFonts w:ascii="Times New Roman" w:eastAsia="Times New Roman" w:hAnsi="Times New Roman" w:cs="Times New Roman"/>
                <w:bCs/>
                <w:color w:val="000000"/>
                <w:sz w:val="24"/>
                <w:szCs w:val="24"/>
                <w:vertAlign w:val="superscript"/>
                <w:lang w:eastAsia="ru-RU"/>
              </w:rPr>
              <w:footnoteReference w:id="13"/>
            </w:r>
            <w:r w:rsidRPr="00E52E33">
              <w:rPr>
                <w:rFonts w:ascii="Times New Roman" w:eastAsia="Times New Roman" w:hAnsi="Times New Roman" w:cs="Times New Roman"/>
                <w:bCs/>
                <w:color w:val="000000"/>
                <w:sz w:val="24"/>
                <w:szCs w:val="24"/>
                <w:lang w:eastAsia="ru-RU"/>
              </w:rPr>
              <w:t>?</w:t>
            </w:r>
          </w:p>
        </w:tc>
        <w:tc>
          <w:tcPr>
            <w:tcW w:w="2835"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«д» пункта 4 Положения о лицензировании.</w:t>
            </w: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5240"/>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7.</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rPr>
                <w:rFonts w:ascii="Times New Roman" w:eastAsia="Calibri" w:hAnsi="Times New Roman" w:cs="Times New Roman"/>
                <w:color w:val="000000"/>
                <w:sz w:val="24"/>
                <w:szCs w:val="24"/>
                <w:lang w:eastAsia="ru-RU"/>
              </w:rPr>
            </w:pPr>
            <w:r w:rsidRPr="00E52E33">
              <w:rPr>
                <w:rFonts w:ascii="Times New Roman" w:eastAsia="Calibri" w:hAnsi="Times New Roman" w:cs="Times New Roman"/>
                <w:color w:val="000000"/>
                <w:sz w:val="24"/>
                <w:szCs w:val="24"/>
                <w:lang w:eastAsia="ru-RU"/>
              </w:rPr>
              <w:t xml:space="preserve">Имеется ли у соискателя лицензии или лицензиата (за исключением соискателей лицензии или лицензиатов, осуществляющих перевозки пассажиров с использованием маломерных судов и несамоходных судов, предназначенных для перевозок пассажиров) документ, подтверждающий страхование или финансовое обеспечение страховых рисков возникновения ответственности соискателя лицензии или лицензиата в соответствии с </w:t>
            </w:r>
            <w:r w:rsidRPr="00E52E33">
              <w:rPr>
                <w:rFonts w:ascii="Times New Roman" w:eastAsia="Calibri" w:hAnsi="Times New Roman" w:cs="Times New Roman"/>
                <w:sz w:val="24"/>
                <w:szCs w:val="24"/>
              </w:rPr>
              <w:t>подпунктом 3 пункта 5 статья 121 Кодекса внутреннего водного транспорта Российской Федерации</w:t>
            </w:r>
            <w:r w:rsidRPr="00E52E33">
              <w:rPr>
                <w:rFonts w:ascii="Times New Roman" w:eastAsia="Calibri" w:hAnsi="Times New Roman" w:cs="Times New Roman"/>
                <w:color w:val="000000"/>
                <w:sz w:val="24"/>
                <w:szCs w:val="24"/>
                <w:lang w:eastAsia="ru-RU"/>
              </w:rPr>
              <w:t>?</w:t>
            </w:r>
          </w:p>
        </w:tc>
        <w:tc>
          <w:tcPr>
            <w:tcW w:w="2835"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«е» пункта 4 Положения о лицензировании.</w:t>
            </w: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1553"/>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lastRenderedPageBreak/>
              <w:t>8.</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ind w:left="-84"/>
              <w:rPr>
                <w:rFonts w:ascii="Times New Roman" w:eastAsia="Times New Roman" w:hAnsi="Times New Roman" w:cs="Times New Roman"/>
                <w:bCs/>
                <w:color w:val="000000"/>
                <w:sz w:val="24"/>
                <w:szCs w:val="24"/>
                <w:lang w:eastAsia="ru-RU"/>
              </w:rPr>
            </w:pPr>
            <w:r w:rsidRPr="00E52E33">
              <w:rPr>
                <w:rFonts w:ascii="Times New Roman" w:eastAsia="Calibri" w:hAnsi="Times New Roman" w:cs="Times New Roman"/>
                <w:bCs/>
                <w:color w:val="000000"/>
                <w:sz w:val="24"/>
                <w:szCs w:val="24"/>
              </w:rPr>
              <w:t>Имеется ли у соискателя лицензии или лицензиата для каждого заявленного им маломерного судна судовой билет с информацией о назначении судна для перевозки пассажиров?</w:t>
            </w:r>
          </w:p>
        </w:tc>
        <w:tc>
          <w:tcPr>
            <w:tcW w:w="2835"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«ж» пункта 4 Положения о лицензировании.</w:t>
            </w: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1414"/>
        </w:trPr>
        <w:tc>
          <w:tcPr>
            <w:tcW w:w="10201" w:type="dxa"/>
            <w:gridSpan w:val="6"/>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color w:val="000000"/>
                <w:sz w:val="24"/>
                <w:szCs w:val="24"/>
                <w:lang w:eastAsia="ru-RU"/>
              </w:rPr>
            </w:pPr>
            <w:r w:rsidRPr="00E52E33">
              <w:rPr>
                <w:rFonts w:ascii="Times New Roman" w:eastAsia="Calibri" w:hAnsi="Times New Roman" w:cs="Times New Roman"/>
                <w:b/>
                <w:sz w:val="24"/>
                <w:szCs w:val="24"/>
                <w:lang w:eastAsia="ru-RU"/>
              </w:rPr>
              <w:t>Контрольные вопросы, ответы на которые свидетельствуют о соответствии соискателя лицензии или лицензиата лицензионным требованиям, предъявляемым при выполнении работ по перевозкам морским транспортом, в том числе с использованием маломерных судов, пассажиров</w:t>
            </w:r>
            <w:r>
              <w:rPr>
                <w:rFonts w:ascii="Times New Roman" w:eastAsia="Calibri" w:hAnsi="Times New Roman" w:cs="Times New Roman"/>
                <w:b/>
                <w:sz w:val="24"/>
                <w:szCs w:val="24"/>
                <w:vertAlign w:val="superscript"/>
                <w:lang w:eastAsia="ru-RU"/>
              </w:rPr>
              <w:t>**</w:t>
            </w:r>
          </w:p>
        </w:tc>
      </w:tr>
      <w:tr w:rsidR="00E52E33" w:rsidRPr="00E52E33" w:rsidTr="00E52E33">
        <w:trPr>
          <w:trHeight w:val="1971"/>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1.</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ind w:left="-84"/>
              <w:rPr>
                <w:rFonts w:ascii="Times New Roman" w:eastAsia="Times New Roman" w:hAnsi="Times New Roman" w:cs="Times New Roman"/>
                <w:bCs/>
                <w:color w:val="000000"/>
                <w:sz w:val="24"/>
                <w:szCs w:val="24"/>
                <w:lang w:eastAsia="ru-RU"/>
              </w:rPr>
            </w:pPr>
            <w:r w:rsidRPr="00E52E33">
              <w:rPr>
                <w:rFonts w:ascii="Times New Roman" w:eastAsia="Times New Roman" w:hAnsi="Times New Roman" w:cs="Times New Roman"/>
                <w:bCs/>
                <w:color w:val="000000"/>
                <w:sz w:val="24"/>
                <w:szCs w:val="24"/>
                <w:lang w:eastAsia="ru-RU"/>
              </w:rPr>
              <w:t>Имеется ли у</w:t>
            </w:r>
            <w:r w:rsidRPr="00E52E33">
              <w:rPr>
                <w:rFonts w:ascii="Times New Roman" w:eastAsia="Calibri" w:hAnsi="Times New Roman" w:cs="Times New Roman"/>
                <w:color w:val="000000"/>
                <w:sz w:val="24"/>
                <w:szCs w:val="24"/>
              </w:rPr>
              <w:t xml:space="preserve"> </w:t>
            </w:r>
            <w:r w:rsidRPr="00E52E33">
              <w:rPr>
                <w:rFonts w:ascii="Times New Roman" w:eastAsia="Times New Roman" w:hAnsi="Times New Roman" w:cs="Times New Roman"/>
                <w:bCs/>
                <w:color w:val="000000"/>
                <w:sz w:val="24"/>
                <w:szCs w:val="24"/>
                <w:lang w:eastAsia="ru-RU"/>
              </w:rPr>
              <w:t>соискателя лицензии или лицензиата документ (документы), подтверждающий право собственности или иное законное основание использования заявленных судов?</w:t>
            </w:r>
          </w:p>
        </w:tc>
        <w:tc>
          <w:tcPr>
            <w:tcW w:w="2835"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«а» пункта 5 Положения о лицензировании.</w:t>
            </w: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 xml:space="preserve"> </w:t>
            </w: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color w:val="FF0000"/>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color w:val="FF0000"/>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color w:val="FF0000"/>
                <w:sz w:val="24"/>
                <w:szCs w:val="24"/>
                <w:lang w:eastAsia="ru-RU"/>
              </w:rPr>
            </w:pPr>
          </w:p>
        </w:tc>
      </w:tr>
      <w:tr w:rsidR="00E52E33" w:rsidRPr="00E52E33" w:rsidTr="00E52E33">
        <w:trPr>
          <w:trHeight w:val="4807"/>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2.</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color w:val="000000"/>
                <w:sz w:val="24"/>
                <w:szCs w:val="24"/>
                <w:lang w:eastAsia="ru-RU"/>
              </w:rPr>
            </w:pPr>
            <w:r w:rsidRPr="00E52E33">
              <w:rPr>
                <w:rFonts w:ascii="Times New Roman" w:eastAsia="Times New Roman" w:hAnsi="Times New Roman" w:cs="Times New Roman"/>
                <w:color w:val="000000"/>
                <w:sz w:val="24"/>
                <w:szCs w:val="24"/>
                <w:lang w:eastAsia="ru-RU"/>
              </w:rPr>
              <w:t>Соответствуют ли суда, которые используются для перевозки морским транспортом пассажиров, требованиям технического регламента о безопасности объектов морского транспорта, утвержденного постановлением Правительства Российской Федерации от 12 августа 2010 г. № 620 «Об утверждении технического регламента о безопасности объектов морского транспорта»</w:t>
            </w:r>
            <w:r w:rsidRPr="00E52E33">
              <w:rPr>
                <w:rFonts w:ascii="Times New Roman" w:eastAsia="Times New Roman" w:hAnsi="Times New Roman" w:cs="Times New Roman"/>
                <w:color w:val="000000"/>
                <w:sz w:val="20"/>
                <w:szCs w:val="20"/>
                <w:vertAlign w:val="superscript"/>
                <w:lang w:eastAsia="ru-RU"/>
              </w:rPr>
              <w:footnoteReference w:id="14"/>
            </w:r>
            <w:r w:rsidRPr="00E52E33">
              <w:rPr>
                <w:rFonts w:ascii="Times New Roman" w:eastAsia="Times New Roman" w:hAnsi="Times New Roman" w:cs="Times New Roman"/>
                <w:color w:val="000000"/>
                <w:sz w:val="24"/>
                <w:szCs w:val="24"/>
                <w:lang w:eastAsia="ru-RU"/>
              </w:rPr>
              <w:t xml:space="preserve"> (в случае если указанные требования применяются к таким судам) (классификационное свидетельство)?</w:t>
            </w:r>
          </w:p>
        </w:tc>
        <w:tc>
          <w:tcPr>
            <w:tcW w:w="2835" w:type="dxa"/>
          </w:tcPr>
          <w:p w:rsidR="00E52E33" w:rsidRPr="00E52E33" w:rsidRDefault="00E52E33" w:rsidP="00E52E33">
            <w:pPr>
              <w:widowControl w:val="0"/>
              <w:autoSpaceDE w:val="0"/>
              <w:autoSpaceDN w:val="0"/>
              <w:rPr>
                <w:rFonts w:ascii="Times New Roman" w:eastAsia="Times New Roman" w:hAnsi="Times New Roman" w:cs="Times New Roman"/>
                <w:color w:val="000000"/>
                <w:sz w:val="24"/>
                <w:szCs w:val="24"/>
                <w:lang w:eastAsia="ru-RU"/>
              </w:rPr>
            </w:pPr>
            <w:r w:rsidRPr="00E52E33">
              <w:rPr>
                <w:rFonts w:ascii="Times New Roman" w:eastAsia="Times New Roman" w:hAnsi="Times New Roman" w:cs="Times New Roman"/>
                <w:sz w:val="24"/>
                <w:szCs w:val="24"/>
                <w:lang w:eastAsia="ru-RU"/>
              </w:rPr>
              <w:t>Подпункт «а» пункта 5 Положения о лицензировании</w:t>
            </w:r>
            <w:r w:rsidRPr="00E52E33">
              <w:rPr>
                <w:rFonts w:ascii="Times New Roman" w:eastAsia="Times New Roman" w:hAnsi="Times New Roman" w:cs="Times New Roman"/>
                <w:color w:val="000000"/>
                <w:sz w:val="24"/>
                <w:szCs w:val="24"/>
                <w:lang w:eastAsia="ru-RU"/>
              </w:rPr>
              <w:t>.</w:t>
            </w: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color w:val="FF0000"/>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color w:val="FF0000"/>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color w:val="FF0000"/>
                <w:sz w:val="24"/>
                <w:szCs w:val="24"/>
                <w:lang w:eastAsia="ru-RU"/>
              </w:rPr>
            </w:pPr>
          </w:p>
        </w:tc>
      </w:tr>
      <w:tr w:rsidR="00E52E33" w:rsidRPr="00E52E33" w:rsidTr="00E52E33">
        <w:trPr>
          <w:trHeight w:val="1544"/>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3.</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Имеется ли у соискателя лицензии или лицензиата документы (для судов, к которым применяются требования соответствующего Международного кодекса):</w:t>
            </w:r>
          </w:p>
        </w:tc>
        <w:tc>
          <w:tcPr>
            <w:tcW w:w="2835" w:type="dxa"/>
            <w:vMerge w:val="restart"/>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«б» пункта 5 Положения о лицензировании.</w:t>
            </w: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color w:val="FF0000"/>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color w:val="FF0000"/>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color w:val="FF0000"/>
                <w:sz w:val="24"/>
                <w:szCs w:val="24"/>
                <w:lang w:eastAsia="ru-RU"/>
              </w:rPr>
            </w:pPr>
          </w:p>
        </w:tc>
      </w:tr>
      <w:tr w:rsidR="00E52E33" w:rsidRPr="00E52E33" w:rsidTr="00E52E33">
        <w:trPr>
          <w:trHeight w:val="2403"/>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3.1.</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Документ о соответствии, подтверждающий наличие системы управления безопасной эксплуатацией судов в соответствии с Международным кодексом по управлению безопасной эксплуатацией судов и предотвращению загрязнения</w:t>
            </w:r>
            <w:r w:rsidRPr="00E52E33">
              <w:rPr>
                <w:rFonts w:ascii="Times New Roman" w:eastAsia="Times New Roman" w:hAnsi="Times New Roman" w:cs="Times New Roman"/>
                <w:bCs/>
                <w:sz w:val="24"/>
                <w:szCs w:val="24"/>
                <w:vertAlign w:val="superscript"/>
                <w:lang w:eastAsia="ru-RU"/>
              </w:rPr>
              <w:footnoteReference w:id="15"/>
            </w:r>
            <w:r w:rsidRPr="00E52E33">
              <w:rPr>
                <w:rFonts w:ascii="Times New Roman" w:eastAsia="Times New Roman" w:hAnsi="Times New Roman" w:cs="Times New Roman"/>
                <w:bCs/>
                <w:sz w:val="24"/>
                <w:szCs w:val="24"/>
                <w:lang w:eastAsia="ru-RU"/>
              </w:rPr>
              <w:t>?</w:t>
            </w:r>
          </w:p>
        </w:tc>
        <w:tc>
          <w:tcPr>
            <w:tcW w:w="2835"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2406"/>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lastRenderedPageBreak/>
              <w:t>3.2.</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Свидетельство об управлении безопасностью, подтверждающее соответствие судна требованиям Международного кодекса по управлению безопасной эксплуатацией судов и предотвращения загрязнения для каждого заявленного судна?</w:t>
            </w:r>
          </w:p>
        </w:tc>
        <w:tc>
          <w:tcPr>
            <w:tcW w:w="2835"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1973"/>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3.3.</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Международное свидетельство об охране судна, подтверждающее наличие системы управления безопасной эксплуатацией судов в соответствии с Международным кодексом по охране судов и портовых средств</w:t>
            </w:r>
            <w:r w:rsidRPr="00E52E33">
              <w:rPr>
                <w:rFonts w:ascii="Times New Roman" w:eastAsia="Times New Roman" w:hAnsi="Times New Roman" w:cs="Times New Roman"/>
                <w:bCs/>
                <w:sz w:val="18"/>
                <w:szCs w:val="18"/>
                <w:vertAlign w:val="superscript"/>
                <w:lang w:eastAsia="ru-RU"/>
              </w:rPr>
              <w:footnoteReference w:id="16"/>
            </w:r>
            <w:r w:rsidRPr="00E52E33">
              <w:rPr>
                <w:rFonts w:ascii="Times New Roman" w:eastAsia="Times New Roman" w:hAnsi="Times New Roman" w:cs="Times New Roman"/>
                <w:bCs/>
                <w:sz w:val="24"/>
                <w:szCs w:val="24"/>
                <w:lang w:eastAsia="ru-RU"/>
              </w:rPr>
              <w:t xml:space="preserve"> для каждого заявленного им судна?</w:t>
            </w:r>
          </w:p>
          <w:p w:rsidR="00E52E33" w:rsidRPr="00E52E33" w:rsidRDefault="00E52E33" w:rsidP="00E52E33">
            <w:pPr>
              <w:widowControl w:val="0"/>
              <w:autoSpaceDE w:val="0"/>
              <w:autoSpaceDN w:val="0"/>
              <w:ind w:left="-57" w:right="-57"/>
              <w:rPr>
                <w:rFonts w:ascii="Times New Roman" w:eastAsia="Times New Roman" w:hAnsi="Times New Roman" w:cs="Times New Roman"/>
                <w:bCs/>
                <w:sz w:val="24"/>
                <w:szCs w:val="24"/>
                <w:lang w:eastAsia="ru-RU"/>
              </w:rPr>
            </w:pPr>
          </w:p>
        </w:tc>
        <w:tc>
          <w:tcPr>
            <w:tcW w:w="2835"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2738"/>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4.</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bCs/>
                <w:color w:val="000000"/>
                <w:sz w:val="24"/>
                <w:szCs w:val="24"/>
                <w:lang w:eastAsia="ru-RU"/>
              </w:rPr>
            </w:pPr>
            <w:r w:rsidRPr="00E52E33">
              <w:rPr>
                <w:rFonts w:ascii="Times New Roman" w:eastAsia="Times New Roman" w:hAnsi="Times New Roman" w:cs="Times New Roman"/>
                <w:bCs/>
                <w:color w:val="000000"/>
                <w:sz w:val="24"/>
                <w:szCs w:val="24"/>
                <w:lang w:eastAsia="ru-RU"/>
              </w:rPr>
              <w:t>Имеются ли у соискателя лицензии или лицензиата договора страхования жизни и здоровья членов экипажей судов при исполнении ими служебных обязанностей в соответствии с пунктом 2 статьи 60 Кодекса торгового мореплавания Российской Федерации</w:t>
            </w:r>
            <w:r w:rsidRPr="00E52E33">
              <w:rPr>
                <w:rFonts w:ascii="Times New Roman" w:eastAsia="Times New Roman" w:hAnsi="Times New Roman" w:cs="Times New Roman"/>
                <w:bCs/>
                <w:color w:val="000000"/>
                <w:sz w:val="24"/>
                <w:szCs w:val="24"/>
                <w:vertAlign w:val="superscript"/>
                <w:lang w:eastAsia="ru-RU"/>
              </w:rPr>
              <w:footnoteReference w:id="17"/>
            </w:r>
            <w:r w:rsidRPr="00E52E33">
              <w:rPr>
                <w:rFonts w:ascii="Times New Roman" w:eastAsia="Times New Roman" w:hAnsi="Times New Roman" w:cs="Times New Roman"/>
                <w:bCs/>
                <w:color w:val="000000"/>
                <w:sz w:val="24"/>
                <w:szCs w:val="24"/>
                <w:lang w:eastAsia="ru-RU"/>
              </w:rPr>
              <w:t xml:space="preserve">? </w:t>
            </w:r>
          </w:p>
        </w:tc>
        <w:tc>
          <w:tcPr>
            <w:tcW w:w="2835" w:type="dxa"/>
          </w:tcPr>
          <w:p w:rsidR="00E52E33" w:rsidRPr="00E52E33" w:rsidRDefault="00E52E33" w:rsidP="00E52E33">
            <w:pPr>
              <w:widowControl w:val="0"/>
              <w:autoSpaceDE w:val="0"/>
              <w:autoSpaceDN w:val="0"/>
              <w:rPr>
                <w:rFonts w:ascii="Courier New" w:eastAsia="Calibri" w:hAnsi="Courier New" w:cs="Courier New"/>
                <w:sz w:val="20"/>
                <w:szCs w:val="20"/>
                <w:lang w:eastAsia="ru-RU"/>
              </w:rPr>
            </w:pPr>
            <w:r w:rsidRPr="00E52E33">
              <w:rPr>
                <w:rFonts w:ascii="Times New Roman" w:eastAsia="Times New Roman" w:hAnsi="Times New Roman" w:cs="Times New Roman"/>
                <w:sz w:val="24"/>
                <w:szCs w:val="24"/>
                <w:lang w:eastAsia="ru-RU"/>
              </w:rPr>
              <w:t>Подпункт «в» пункта 5 Положения о лицензировании.</w:t>
            </w: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4819"/>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5.</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bCs/>
                <w:color w:val="000000"/>
                <w:sz w:val="24"/>
                <w:szCs w:val="24"/>
                <w:lang w:eastAsia="ru-RU"/>
              </w:rPr>
            </w:pPr>
            <w:r w:rsidRPr="00E52E33">
              <w:rPr>
                <w:rFonts w:ascii="Times New Roman" w:eastAsia="Times New Roman" w:hAnsi="Times New Roman" w:cs="Times New Roman"/>
                <w:bCs/>
                <w:color w:val="000000"/>
                <w:sz w:val="24"/>
                <w:szCs w:val="24"/>
                <w:lang w:eastAsia="ru-RU"/>
              </w:rPr>
              <w:t xml:space="preserve">Имеется ли у соискателя лицензии или лицензиата договор страхования гражданской ответственности перевозчика за причинение вреда жизни, здоровью и имуществу пассажиров в соответствии с Федеральным законом </w:t>
            </w:r>
            <w:r w:rsidRPr="00E52E33">
              <w:rPr>
                <w:rFonts w:ascii="Courier New" w:eastAsia="Times New Roman" w:hAnsi="Courier New" w:cs="Courier New"/>
                <w:sz w:val="20"/>
                <w:szCs w:val="20"/>
                <w:lang w:eastAsia="ru-RU"/>
              </w:rPr>
              <w:t xml:space="preserve"> </w:t>
            </w:r>
            <w:r w:rsidRPr="00E52E33">
              <w:rPr>
                <w:rFonts w:ascii="Times New Roman" w:eastAsia="Times New Roman" w:hAnsi="Times New Roman" w:cs="Times New Roman"/>
                <w:bCs/>
                <w:color w:val="000000"/>
                <w:sz w:val="24"/>
                <w:szCs w:val="24"/>
                <w:lang w:eastAsia="ru-RU"/>
              </w:rPr>
              <w:t>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2835"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«г» пункта 5 Положения о лицензировании.</w:t>
            </w: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3682"/>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lastRenderedPageBreak/>
              <w:t>6.</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bCs/>
                <w:color w:val="000000"/>
                <w:sz w:val="24"/>
                <w:szCs w:val="24"/>
                <w:lang w:eastAsia="ru-RU"/>
              </w:rPr>
            </w:pPr>
            <w:r w:rsidRPr="00E52E33">
              <w:rPr>
                <w:rFonts w:ascii="Times New Roman" w:eastAsia="Times New Roman" w:hAnsi="Times New Roman" w:cs="Times New Roman"/>
                <w:bCs/>
                <w:color w:val="000000"/>
                <w:sz w:val="24"/>
                <w:szCs w:val="24"/>
                <w:lang w:eastAsia="ru-RU"/>
              </w:rPr>
              <w:t xml:space="preserve">Имеется ли у соискателя лицензии или лицензиата для каждого заявленного им судна свидетельство о страховании или об ином финансовом обеспечении гражданской ответственности за ущерб от загрязнения бункерным топливом (для судов вместимостью более чем 1000) в соответствии с </w:t>
            </w:r>
            <w:r w:rsidRPr="00E52E33">
              <w:rPr>
                <w:rFonts w:ascii="Times New Roman" w:eastAsia="Times New Roman" w:hAnsi="Times New Roman" w:cs="Times New Roman"/>
                <w:sz w:val="24"/>
                <w:szCs w:val="24"/>
                <w:lang w:eastAsia="ru-RU"/>
              </w:rPr>
              <w:t>пунктами 1 и 2 статьи 336.6 Кодекса торгового мореплавания Российской Федерации</w:t>
            </w:r>
            <w:r w:rsidRPr="00E52E33">
              <w:rPr>
                <w:rFonts w:ascii="Times New Roman" w:eastAsia="Times New Roman" w:hAnsi="Times New Roman" w:cs="Times New Roman"/>
                <w:bCs/>
                <w:color w:val="000000"/>
                <w:sz w:val="24"/>
                <w:szCs w:val="24"/>
                <w:lang w:eastAsia="ru-RU"/>
              </w:rPr>
              <w:t>?</w:t>
            </w:r>
          </w:p>
        </w:tc>
        <w:tc>
          <w:tcPr>
            <w:tcW w:w="2835"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«д» пункта 5 Положения о лицензировании.</w:t>
            </w: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r w:rsidR="00E52E33" w:rsidRPr="00E52E33" w:rsidTr="00E52E33">
        <w:trPr>
          <w:trHeight w:val="1839"/>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7.</w:t>
            </w:r>
          </w:p>
        </w:tc>
        <w:tc>
          <w:tcPr>
            <w:tcW w:w="3686"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ind w:left="-84"/>
              <w:rPr>
                <w:rFonts w:ascii="Times New Roman" w:eastAsia="Times New Roman" w:hAnsi="Times New Roman" w:cs="Times New Roman"/>
                <w:bCs/>
                <w:color w:val="000000"/>
                <w:sz w:val="24"/>
                <w:szCs w:val="24"/>
                <w:lang w:eastAsia="ru-RU"/>
              </w:rPr>
            </w:pPr>
            <w:r w:rsidRPr="00E52E33">
              <w:rPr>
                <w:rFonts w:ascii="Times New Roman" w:eastAsia="Calibri" w:hAnsi="Times New Roman" w:cs="Times New Roman"/>
                <w:bCs/>
                <w:color w:val="000000"/>
                <w:sz w:val="24"/>
                <w:szCs w:val="24"/>
              </w:rPr>
              <w:t>Имеется ли у соискателя лицензии или лицензиата для каждого заявленного им маломерного судна судовой билет с информацией о назначении судна для перевозки пассажиров?</w:t>
            </w:r>
          </w:p>
        </w:tc>
        <w:tc>
          <w:tcPr>
            <w:tcW w:w="2835"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«е» пункта 5 Положения о лицензировании.</w:t>
            </w:r>
          </w:p>
        </w:tc>
        <w:tc>
          <w:tcPr>
            <w:tcW w:w="708"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r>
    </w:tbl>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3962"/>
      </w:tblGrid>
      <w:tr w:rsidR="00E52E33" w:rsidRPr="00E52E33" w:rsidTr="00E52E33">
        <w:tc>
          <w:tcPr>
            <w:tcW w:w="2830" w:type="dxa"/>
            <w:tcBorders>
              <w:bottom w:val="single" w:sz="4" w:space="0" w:color="auto"/>
            </w:tcBorders>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3402"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3962" w:type="dxa"/>
            <w:tcBorders>
              <w:bottom w:val="single" w:sz="4" w:space="0" w:color="auto"/>
            </w:tcBorders>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c>
          <w:tcPr>
            <w:tcW w:w="2830" w:type="dxa"/>
            <w:tcBorders>
              <w:top w:val="single" w:sz="4" w:space="0" w:color="auto"/>
            </w:tcBorders>
          </w:tcPr>
          <w:p w:rsidR="00E52E33" w:rsidRPr="00E52E33" w:rsidRDefault="00E52E33" w:rsidP="00E52E33">
            <w:pPr>
              <w:widowControl w:val="0"/>
              <w:autoSpaceDE w:val="0"/>
              <w:autoSpaceDN w:val="0"/>
              <w:jc w:val="center"/>
              <w:rPr>
                <w:rFonts w:ascii="Times New Roman" w:eastAsia="Times New Roman" w:hAnsi="Times New Roman" w:cs="Times New Roman"/>
                <w:sz w:val="20"/>
                <w:szCs w:val="20"/>
                <w:lang w:eastAsia="ru-RU"/>
              </w:rPr>
            </w:pPr>
            <w:r w:rsidRPr="00E52E33">
              <w:rPr>
                <w:rFonts w:ascii="Times New Roman" w:eastAsia="Times New Roman" w:hAnsi="Times New Roman" w:cs="Times New Roman"/>
                <w:sz w:val="20"/>
                <w:szCs w:val="20"/>
                <w:lang w:eastAsia="ru-RU"/>
              </w:rPr>
              <w:t>(подпись)</w:t>
            </w:r>
          </w:p>
        </w:tc>
        <w:tc>
          <w:tcPr>
            <w:tcW w:w="3402" w:type="dxa"/>
          </w:tcPr>
          <w:p w:rsidR="00E52E33" w:rsidRPr="00E52E33" w:rsidRDefault="00E52E33" w:rsidP="00E52E33">
            <w:pPr>
              <w:widowControl w:val="0"/>
              <w:autoSpaceDE w:val="0"/>
              <w:autoSpaceDN w:val="0"/>
              <w:jc w:val="center"/>
              <w:rPr>
                <w:rFonts w:ascii="Times New Roman" w:eastAsia="Times New Roman" w:hAnsi="Times New Roman" w:cs="Times New Roman"/>
                <w:sz w:val="24"/>
                <w:szCs w:val="24"/>
                <w:lang w:eastAsia="ru-RU"/>
              </w:rPr>
            </w:pPr>
          </w:p>
        </w:tc>
        <w:tc>
          <w:tcPr>
            <w:tcW w:w="3962" w:type="dxa"/>
            <w:tcBorders>
              <w:top w:val="single" w:sz="4" w:space="0" w:color="auto"/>
            </w:tcBorders>
          </w:tcPr>
          <w:p w:rsidR="00E52E33" w:rsidRPr="00E52E33" w:rsidRDefault="00E52E33" w:rsidP="00E52E33">
            <w:pPr>
              <w:widowControl w:val="0"/>
              <w:autoSpaceDE w:val="0"/>
              <w:autoSpaceDN w:val="0"/>
              <w:jc w:val="center"/>
              <w:rPr>
                <w:rFonts w:ascii="Times New Roman" w:eastAsia="Times New Roman" w:hAnsi="Times New Roman" w:cs="Times New Roman"/>
                <w:sz w:val="20"/>
                <w:szCs w:val="20"/>
                <w:lang w:eastAsia="ru-RU"/>
              </w:rPr>
            </w:pPr>
            <w:r w:rsidRPr="00E52E33">
              <w:rPr>
                <w:rFonts w:ascii="Times New Roman" w:eastAsia="Times New Roman" w:hAnsi="Times New Roman" w:cs="Times New Roman"/>
                <w:sz w:val="20"/>
                <w:szCs w:val="20"/>
                <w:lang w:eastAsia="ru-RU"/>
              </w:rPr>
              <w:t>(Ф.И.О. должностного лица)</w:t>
            </w:r>
          </w:p>
        </w:tc>
      </w:tr>
    </w:tbl>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Default="00E52E33" w:rsidP="00E52E33">
      <w:pPr>
        <w:widowControl w:val="0"/>
        <w:autoSpaceDE w:val="0"/>
        <w:autoSpaceDN w:val="0"/>
        <w:spacing w:after="0" w:line="240" w:lineRule="auto"/>
        <w:jc w:val="both"/>
        <w:rPr>
          <w:rFonts w:ascii="Times New Roman" w:hAnsi="Times New Roman" w:cs="Times New Roman"/>
        </w:rPr>
      </w:pPr>
    </w:p>
    <w:p w:rsidR="00E52E33" w:rsidRDefault="00E52E33" w:rsidP="00E52E33">
      <w:pPr>
        <w:widowControl w:val="0"/>
        <w:autoSpaceDE w:val="0"/>
        <w:autoSpaceDN w:val="0"/>
        <w:spacing w:after="0" w:line="240" w:lineRule="auto"/>
        <w:jc w:val="both"/>
        <w:rPr>
          <w:rFonts w:ascii="Times New Roman" w:hAnsi="Times New Roman" w:cs="Times New Roman"/>
        </w:rPr>
      </w:pPr>
    </w:p>
    <w:p w:rsidR="00E52E33" w:rsidRDefault="00E52E33" w:rsidP="00E52E33">
      <w:pPr>
        <w:widowControl w:val="0"/>
        <w:autoSpaceDE w:val="0"/>
        <w:autoSpaceDN w:val="0"/>
        <w:spacing w:after="0" w:line="240" w:lineRule="auto"/>
        <w:jc w:val="both"/>
        <w:rPr>
          <w:rFonts w:ascii="Times New Roman" w:hAnsi="Times New Roman" w:cs="Times New Roman"/>
        </w:rPr>
      </w:pPr>
    </w:p>
    <w:p w:rsidR="00E52E33" w:rsidRDefault="00E52E33" w:rsidP="00E52E33">
      <w:pPr>
        <w:widowControl w:val="0"/>
        <w:autoSpaceDE w:val="0"/>
        <w:autoSpaceDN w:val="0"/>
        <w:spacing w:after="0" w:line="240" w:lineRule="auto"/>
        <w:jc w:val="both"/>
        <w:rPr>
          <w:rFonts w:ascii="Times New Roman" w:hAnsi="Times New Roman" w:cs="Times New Roman"/>
        </w:rPr>
      </w:pPr>
    </w:p>
    <w:p w:rsidR="00E52E33" w:rsidRDefault="00E52E33" w:rsidP="00E52E33">
      <w:pPr>
        <w:widowControl w:val="0"/>
        <w:autoSpaceDE w:val="0"/>
        <w:autoSpaceDN w:val="0"/>
        <w:spacing w:after="0" w:line="240" w:lineRule="auto"/>
        <w:jc w:val="both"/>
        <w:rPr>
          <w:rFonts w:ascii="Times New Roman" w:hAnsi="Times New Roman" w:cs="Times New Roman"/>
        </w:rPr>
      </w:pPr>
    </w:p>
    <w:p w:rsidR="00E52E33" w:rsidRDefault="00E52E33" w:rsidP="00E52E33">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________________________________</w:t>
      </w:r>
    </w:p>
    <w:p w:rsidR="00E52E33" w:rsidRDefault="00E52E33" w:rsidP="00E52E33">
      <w:pPr>
        <w:widowControl w:val="0"/>
        <w:autoSpaceDE w:val="0"/>
        <w:autoSpaceDN w:val="0"/>
        <w:spacing w:after="0" w:line="240" w:lineRule="auto"/>
        <w:jc w:val="both"/>
        <w:rPr>
          <w:rFonts w:ascii="Times New Roman" w:hAnsi="Times New Roman" w:cs="Times New Roman"/>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52E33">
        <w:rPr>
          <w:rStyle w:val="a8"/>
          <w:rFonts w:ascii="Times New Roman" w:hAnsi="Times New Roman" w:cs="Times New Roman"/>
          <w:sz w:val="20"/>
          <w:szCs w:val="20"/>
        </w:rPr>
        <w:t>*</w:t>
      </w:r>
      <w:r w:rsidRPr="00E52E33">
        <w:rPr>
          <w:rFonts w:ascii="Times New Roman" w:hAnsi="Times New Roman" w:cs="Times New Roman"/>
          <w:sz w:val="20"/>
          <w:szCs w:val="20"/>
        </w:rPr>
        <w:t xml:space="preserve"> Применяется при осуществлении оценки соответствия </w:t>
      </w:r>
      <w:r w:rsidRPr="00E52E33">
        <w:rPr>
          <w:rFonts w:ascii="Times New Roman" w:eastAsia="Calibri" w:hAnsi="Times New Roman" w:cs="Times New Roman"/>
          <w:color w:val="000000"/>
          <w:sz w:val="20"/>
          <w:szCs w:val="20"/>
        </w:rPr>
        <w:t>соискателя лицензии или лицензиата лицензионным требованиям, предъявляемым при выполнении работ по перевозке внутренним водным транспортом, в том числе с использованием маломерных судов</w:t>
      </w:r>
      <w:r w:rsidRPr="00E52E33">
        <w:rPr>
          <w:rFonts w:ascii="Times New Roman" w:hAnsi="Times New Roman" w:cs="Times New Roman"/>
          <w:color w:val="000000"/>
          <w:sz w:val="20"/>
          <w:szCs w:val="20"/>
        </w:rPr>
        <w:t>, пассажиров.</w:t>
      </w:r>
    </w:p>
    <w:p w:rsidR="00E52E33" w:rsidRDefault="00E52E33" w:rsidP="00E52E33">
      <w:pPr>
        <w:widowControl w:val="0"/>
        <w:autoSpaceDE w:val="0"/>
        <w:autoSpaceDN w:val="0"/>
        <w:spacing w:after="0" w:line="240" w:lineRule="auto"/>
        <w:jc w:val="both"/>
        <w:rPr>
          <w:rFonts w:ascii="Times New Roman" w:hAnsi="Times New Roman" w:cs="Times New Roman"/>
          <w:color w:val="000000"/>
          <w:sz w:val="20"/>
          <w:szCs w:val="20"/>
        </w:rPr>
        <w:sectPr w:rsidR="00E52E33" w:rsidSect="00E52E33">
          <w:headerReference w:type="default" r:id="rId11"/>
          <w:footnotePr>
            <w:numRestart w:val="eachSect"/>
          </w:footnotePr>
          <w:endnotePr>
            <w:numFmt w:val="chicago"/>
          </w:endnotePr>
          <w:pgSz w:w="11905" w:h="16838"/>
          <w:pgMar w:top="993" w:right="567" w:bottom="426" w:left="1134" w:header="426" w:footer="0" w:gutter="0"/>
          <w:cols w:space="720"/>
          <w:titlePg/>
          <w:docGrid w:linePitch="299"/>
        </w:sectPr>
      </w:pPr>
      <w:r w:rsidRPr="00E52E33">
        <w:rPr>
          <w:rStyle w:val="a8"/>
          <w:sz w:val="20"/>
          <w:szCs w:val="20"/>
        </w:rPr>
        <w:t>**</w:t>
      </w:r>
      <w:r w:rsidRPr="00E52E33">
        <w:rPr>
          <w:sz w:val="20"/>
          <w:szCs w:val="20"/>
        </w:rPr>
        <w:t xml:space="preserve"> </w:t>
      </w:r>
      <w:r w:rsidRPr="00E52E33">
        <w:rPr>
          <w:rFonts w:ascii="Times New Roman" w:hAnsi="Times New Roman" w:cs="Times New Roman"/>
          <w:sz w:val="20"/>
          <w:szCs w:val="20"/>
        </w:rPr>
        <w:t xml:space="preserve">Применяется при осуществлении оценки соответствия </w:t>
      </w:r>
      <w:r w:rsidRPr="00E52E33">
        <w:rPr>
          <w:rFonts w:ascii="Times New Roman" w:eastAsia="Calibri" w:hAnsi="Times New Roman" w:cs="Times New Roman"/>
          <w:color w:val="000000"/>
          <w:sz w:val="20"/>
          <w:szCs w:val="20"/>
        </w:rPr>
        <w:t>соискателя лицензии или лицензиата лицензионным требованиям, предъявляемым при выполнении работ по перевозке морским транспортом, в том числе с использованием маломерных судов</w:t>
      </w:r>
      <w:r w:rsidRPr="00E52E33">
        <w:rPr>
          <w:rFonts w:ascii="Times New Roman" w:hAnsi="Times New Roman" w:cs="Times New Roman"/>
          <w:color w:val="000000"/>
          <w:sz w:val="20"/>
          <w:szCs w:val="20"/>
        </w:rPr>
        <w:t>, пассажиров</w:t>
      </w:r>
      <w:r>
        <w:rPr>
          <w:rFonts w:ascii="Times New Roman" w:hAnsi="Times New Roman" w:cs="Times New Roman"/>
          <w:color w:val="000000"/>
          <w:sz w:val="20"/>
          <w:szCs w:val="20"/>
        </w:rPr>
        <w:t>.</w:t>
      </w:r>
    </w:p>
    <w:p w:rsidR="00E52E33" w:rsidRPr="00E52E33"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lastRenderedPageBreak/>
        <w:t>Приложение № 3</w:t>
      </w:r>
    </w:p>
    <w:p w:rsidR="00E52E33" w:rsidRPr="00E52E33"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к приказу Федеральной службы по надзору в сфере транспорта</w:t>
      </w:r>
    </w:p>
    <w:p w:rsidR="00E52E33" w:rsidRPr="00E52E33"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от _________№__________</w:t>
      </w:r>
    </w:p>
    <w:p w:rsidR="00E52E33" w:rsidRPr="00E52E33" w:rsidRDefault="00E52E33" w:rsidP="00E52E33">
      <w:pPr>
        <w:widowControl w:val="0"/>
        <w:autoSpaceDE w:val="0"/>
        <w:autoSpaceDN w:val="0"/>
        <w:spacing w:after="0" w:line="240" w:lineRule="auto"/>
        <w:ind w:left="6521"/>
        <w:jc w:val="center"/>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(Форма)</w:t>
      </w: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52E33">
        <w:rPr>
          <w:rFonts w:ascii="Times New Roman" w:eastAsia="Times New Roman" w:hAnsi="Times New Roman" w:cs="Times New Roman"/>
          <w:b/>
          <w:sz w:val="28"/>
          <w:szCs w:val="28"/>
          <w:lang w:eastAsia="ru-RU"/>
        </w:rPr>
        <w:t>Федеральная служба по надзору в сфере транспорта</w:t>
      </w: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52E33" w:rsidRPr="00E52E33" w:rsidRDefault="00E52E33" w:rsidP="00E52E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52E33">
        <w:rPr>
          <w:rFonts w:ascii="Times New Roman" w:eastAsia="Times New Roman" w:hAnsi="Times New Roman" w:cs="Times New Roman"/>
          <w:b/>
          <w:sz w:val="28"/>
          <w:szCs w:val="28"/>
          <w:lang w:eastAsia="ru-RU"/>
        </w:rPr>
        <w:t xml:space="preserve">Оценочный лист для проведения оценки соответствия соискателя лицензии </w:t>
      </w:r>
    </w:p>
    <w:p w:rsidR="00E52E33" w:rsidRPr="00E52E33" w:rsidRDefault="00E52E33" w:rsidP="00E52E33">
      <w:pPr>
        <w:autoSpaceDE w:val="0"/>
        <w:autoSpaceDN w:val="0"/>
        <w:adjustRightInd w:val="0"/>
        <w:spacing w:after="0" w:line="240" w:lineRule="auto"/>
        <w:jc w:val="center"/>
        <w:rPr>
          <w:rFonts w:ascii="Times New Roman" w:eastAsia="Calibri" w:hAnsi="Times New Roman" w:cs="Times New Roman"/>
          <w:b/>
          <w:bCs/>
          <w:sz w:val="28"/>
          <w:szCs w:val="28"/>
        </w:rPr>
      </w:pPr>
      <w:r w:rsidRPr="00E52E33">
        <w:rPr>
          <w:rFonts w:ascii="Times New Roman" w:eastAsia="Times New Roman" w:hAnsi="Times New Roman" w:cs="Times New Roman"/>
          <w:b/>
          <w:sz w:val="28"/>
          <w:szCs w:val="28"/>
          <w:lang w:eastAsia="ru-RU"/>
        </w:rPr>
        <w:t xml:space="preserve">или лицензиата лицензионным требованиям, предъявляемым при осуществлении деятельности </w:t>
      </w:r>
      <w:bookmarkStart w:id="9" w:name="_Hlk89347171"/>
      <w:r w:rsidRPr="00E52E33">
        <w:rPr>
          <w:rFonts w:ascii="Times New Roman" w:eastAsia="Times New Roman" w:hAnsi="Times New Roman" w:cs="Times New Roman"/>
          <w:b/>
          <w:sz w:val="28"/>
          <w:szCs w:val="28"/>
          <w:lang w:eastAsia="ru-RU"/>
        </w:rPr>
        <w:t xml:space="preserve">по осуществлению </w:t>
      </w:r>
      <w:r w:rsidRPr="00E52E33">
        <w:rPr>
          <w:rFonts w:ascii="Times New Roman" w:eastAsia="Calibri" w:hAnsi="Times New Roman" w:cs="Times New Roman"/>
          <w:b/>
          <w:bCs/>
          <w:sz w:val="28"/>
          <w:szCs w:val="28"/>
        </w:rPr>
        <w:t>буксировок морским транспортом (за исключением случая, если указанная деятельность осуществляется для обеспечения собственных нужд юридического лица</w:t>
      </w:r>
    </w:p>
    <w:p w:rsidR="00E52E33" w:rsidRPr="00E52E33" w:rsidRDefault="00E52E33" w:rsidP="00E52E33">
      <w:pPr>
        <w:autoSpaceDE w:val="0"/>
        <w:autoSpaceDN w:val="0"/>
        <w:adjustRightInd w:val="0"/>
        <w:spacing w:after="0" w:line="240" w:lineRule="auto"/>
        <w:jc w:val="center"/>
        <w:rPr>
          <w:rFonts w:ascii="Times New Roman" w:eastAsia="Calibri" w:hAnsi="Times New Roman" w:cs="Times New Roman"/>
          <w:b/>
          <w:bCs/>
          <w:sz w:val="28"/>
          <w:szCs w:val="28"/>
        </w:rPr>
      </w:pPr>
      <w:r w:rsidRPr="00E52E33">
        <w:rPr>
          <w:rFonts w:ascii="Times New Roman" w:eastAsia="Calibri" w:hAnsi="Times New Roman" w:cs="Times New Roman"/>
          <w:b/>
          <w:bCs/>
          <w:sz w:val="28"/>
          <w:szCs w:val="28"/>
        </w:rPr>
        <w:t>или индивидуального предпринимателя)</w:t>
      </w:r>
    </w:p>
    <w:bookmarkEnd w:id="9"/>
    <w:p w:rsidR="00E52E33" w:rsidRPr="00E52E33" w:rsidRDefault="00E52E33" w:rsidP="00E52E33">
      <w:pPr>
        <w:widowControl w:val="0"/>
        <w:autoSpaceDE w:val="0"/>
        <w:autoSpaceDN w:val="0"/>
        <w:spacing w:after="0" w:line="240" w:lineRule="auto"/>
        <w:jc w:val="center"/>
        <w:rPr>
          <w:rFonts w:ascii="Times New Roman" w:eastAsia="Calibri" w:hAnsi="Times New Roman" w:cs="Times New Roman"/>
          <w:b/>
          <w:sz w:val="28"/>
          <w:szCs w:val="28"/>
        </w:rPr>
      </w:pPr>
    </w:p>
    <w:p w:rsidR="00E52E33" w:rsidRPr="00E52E33" w:rsidRDefault="00E52E33" w:rsidP="00E52E33">
      <w:pPr>
        <w:widowControl w:val="0"/>
        <w:autoSpaceDE w:val="0"/>
        <w:autoSpaceDN w:val="0"/>
        <w:spacing w:after="0" w:line="240" w:lineRule="auto"/>
        <w:jc w:val="center"/>
        <w:rPr>
          <w:rFonts w:ascii="Times New Roman" w:eastAsia="Calibri" w:hAnsi="Times New Roman" w:cs="Times New Roman"/>
          <w:b/>
          <w:sz w:val="28"/>
          <w:szCs w:val="28"/>
        </w:rPr>
      </w:pPr>
    </w:p>
    <w:p w:rsidR="00E52E33" w:rsidRPr="00E52E33" w:rsidRDefault="00E52E33" w:rsidP="00E52E33">
      <w:pPr>
        <w:widowControl w:val="0"/>
        <w:autoSpaceDE w:val="0"/>
        <w:autoSpaceDN w:val="0"/>
        <w:spacing w:after="0" w:line="240" w:lineRule="auto"/>
        <w:ind w:left="709"/>
        <w:contextualSpacing/>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1. На основании: _____________________________________________________</w:t>
      </w:r>
    </w:p>
    <w:p w:rsidR="00E52E33" w:rsidRPr="00E52E33" w:rsidRDefault="00E52E33" w:rsidP="00E52E33">
      <w:pPr>
        <w:tabs>
          <w:tab w:val="left" w:pos="567"/>
          <w:tab w:val="left" w:pos="1134"/>
        </w:tabs>
        <w:autoSpaceDE w:val="0"/>
        <w:autoSpaceDN w:val="0"/>
        <w:spacing w:after="0" w:line="240" w:lineRule="auto"/>
        <w:ind w:left="2835"/>
        <w:contextualSpacing/>
        <w:jc w:val="both"/>
        <w:rPr>
          <w:rFonts w:ascii="Times New Roman" w:eastAsia="Times New Roman" w:hAnsi="Times New Roman" w:cs="Times New Roman"/>
          <w:sz w:val="18"/>
          <w:szCs w:val="18"/>
          <w:lang w:eastAsia="ru-RU"/>
        </w:rPr>
      </w:pPr>
      <w:r w:rsidRPr="00E52E33">
        <w:rPr>
          <w:rFonts w:ascii="Times New Roman" w:eastAsia="Times New Roman" w:hAnsi="Times New Roman" w:cs="Times New Roman"/>
          <w:sz w:val="18"/>
          <w:szCs w:val="18"/>
          <w:lang w:eastAsia="ru-RU"/>
        </w:rPr>
        <w:t>(реквизиты решения уполномоченного должностного лица федерального органа государственного контроля, реквизиты нормативного правового акта об утверждении формы оценочного листа)</w:t>
      </w: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была проведена оценка соответствия соискателя лицензии или лицензиата лицензионным требованиям, предъявляемым при осуществлении деятельности</w:t>
      </w:r>
      <w:r w:rsidRPr="00E52E33">
        <w:rPr>
          <w:rFonts w:ascii="Times New Roman" w:eastAsia="Times New Roman" w:hAnsi="Times New Roman" w:cs="Times New Roman"/>
          <w:sz w:val="28"/>
          <w:szCs w:val="28"/>
          <w:lang w:eastAsia="ru-RU"/>
        </w:rPr>
        <w:br/>
        <w:t xml:space="preserve">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(далее соответственно – </w:t>
      </w:r>
      <w:r w:rsidRPr="00E52E33">
        <w:rPr>
          <w:rFonts w:ascii="Times New Roman" w:eastAsia="Times New Roman" w:hAnsi="Times New Roman" w:cs="Times New Roman"/>
          <w:bCs/>
          <w:sz w:val="28"/>
          <w:szCs w:val="28"/>
          <w:lang w:eastAsia="ru-RU"/>
        </w:rPr>
        <w:t>оценка соответствия,</w:t>
      </w:r>
      <w:r w:rsidRPr="00E52E33">
        <w:rPr>
          <w:rFonts w:ascii="Times New Roman" w:eastAsia="Times New Roman" w:hAnsi="Times New Roman" w:cs="Times New Roman"/>
          <w:sz w:val="28"/>
          <w:szCs w:val="28"/>
          <w:lang w:eastAsia="ru-RU"/>
        </w:rPr>
        <w:t xml:space="preserve"> деятельность по буксировке морским транспортом).</w:t>
      </w:r>
    </w:p>
    <w:p w:rsidR="00E52E33" w:rsidRPr="00E52E33" w:rsidRDefault="00E52E33" w:rsidP="00E52E3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52E33">
        <w:rPr>
          <w:rFonts w:ascii="Times New Roman" w:eastAsia="Times New Roman" w:hAnsi="Times New Roman" w:cs="Times New Roman"/>
          <w:sz w:val="28"/>
          <w:szCs w:val="28"/>
          <w:lang w:eastAsia="ru-RU"/>
        </w:rPr>
        <w:t xml:space="preserve">2. В отношении: _____________________________________________________                                                   </w:t>
      </w:r>
      <w:proofErr w:type="gramStart"/>
      <w:r w:rsidRPr="00E52E33">
        <w:rPr>
          <w:rFonts w:ascii="Times New Roman" w:eastAsia="Times New Roman" w:hAnsi="Times New Roman" w:cs="Times New Roman"/>
          <w:sz w:val="28"/>
          <w:szCs w:val="28"/>
          <w:lang w:eastAsia="ru-RU"/>
        </w:rPr>
        <w:t xml:space="preserve">   </w:t>
      </w:r>
      <w:r w:rsidRPr="00E52E33">
        <w:rPr>
          <w:rFonts w:ascii="Times New Roman" w:eastAsia="Times New Roman" w:hAnsi="Times New Roman" w:cs="Times New Roman"/>
          <w:sz w:val="18"/>
          <w:szCs w:val="18"/>
          <w:lang w:eastAsia="ru-RU"/>
        </w:rPr>
        <w:t>(</w:t>
      </w:r>
      <w:proofErr w:type="gramEnd"/>
      <w:r w:rsidRPr="00E52E33">
        <w:rPr>
          <w:rFonts w:ascii="Times New Roman" w:eastAsia="Times New Roman" w:hAnsi="Times New Roman" w:cs="Times New Roman"/>
          <w:sz w:val="18"/>
          <w:szCs w:val="18"/>
          <w:lang w:eastAsia="ru-RU"/>
        </w:rPr>
        <w:t>наименование юридического лица; фамилия, имя, отчество (при наличии)</w:t>
      </w:r>
    </w:p>
    <w:p w:rsidR="00E52E33" w:rsidRPr="00E52E33" w:rsidRDefault="00E52E33" w:rsidP="00E52E3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52E33">
        <w:rPr>
          <w:rFonts w:ascii="Times New Roman" w:eastAsia="Times New Roman" w:hAnsi="Times New Roman" w:cs="Times New Roman"/>
          <w:sz w:val="18"/>
          <w:szCs w:val="18"/>
          <w:lang w:eastAsia="ru-RU"/>
        </w:rPr>
        <w:t xml:space="preserve">                                                                          индивидуального предпринимателя)</w:t>
      </w:r>
    </w:p>
    <w:p w:rsidR="00E52E33" w:rsidRPr="00E52E33" w:rsidRDefault="00E52E33" w:rsidP="00E52E33">
      <w:pPr>
        <w:widowControl w:val="0"/>
        <w:autoSpaceDE w:val="0"/>
        <w:autoSpaceDN w:val="0"/>
        <w:spacing w:after="0" w:line="240" w:lineRule="auto"/>
        <w:ind w:left="709"/>
        <w:jc w:val="center"/>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3. По адресу/адресам: ________________________________________________</w:t>
      </w:r>
    </w:p>
    <w:p w:rsidR="00E52E33" w:rsidRPr="00E52E33" w:rsidRDefault="00E52E33" w:rsidP="00E52E33">
      <w:pPr>
        <w:widowControl w:val="0"/>
        <w:autoSpaceDE w:val="0"/>
        <w:autoSpaceDN w:val="0"/>
        <w:spacing w:after="0" w:line="240" w:lineRule="auto"/>
        <w:ind w:left="709"/>
        <w:jc w:val="center"/>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___________________________________________________________________</w:t>
      </w:r>
    </w:p>
    <w:p w:rsidR="00E52E33" w:rsidRPr="00E52E33" w:rsidRDefault="00E52E33" w:rsidP="00E52E33">
      <w:pPr>
        <w:widowControl w:val="0"/>
        <w:autoSpaceDE w:val="0"/>
        <w:autoSpaceDN w:val="0"/>
        <w:spacing w:after="0" w:line="240" w:lineRule="auto"/>
        <w:ind w:left="993"/>
        <w:jc w:val="center"/>
        <w:rPr>
          <w:rFonts w:ascii="Times New Roman" w:eastAsia="Times New Roman" w:hAnsi="Times New Roman" w:cs="Times New Roman"/>
          <w:sz w:val="18"/>
          <w:szCs w:val="18"/>
          <w:lang w:eastAsia="ru-RU"/>
        </w:rPr>
      </w:pPr>
      <w:r w:rsidRPr="00E52E33">
        <w:rPr>
          <w:rFonts w:ascii="Times New Roman" w:eastAsia="Times New Roman" w:hAnsi="Times New Roman" w:cs="Times New Roman"/>
          <w:sz w:val="18"/>
          <w:szCs w:val="18"/>
          <w:lang w:eastAsia="ru-RU"/>
        </w:rPr>
        <w:t>(место проведения оценки соответствия с заполнением оценочного листа и (или) указание на используемые юридическим лицом, индивидуальным предпринимателем производственные объекты)</w:t>
      </w:r>
    </w:p>
    <w:p w:rsidR="00E52E33" w:rsidRPr="00E52E33" w:rsidRDefault="00E52E33" w:rsidP="00E52E33">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4. Оценочный лист составлен: __________________________________________</w:t>
      </w:r>
    </w:p>
    <w:p w:rsidR="00E52E33" w:rsidRP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2E33">
        <w:rPr>
          <w:rFonts w:ascii="Times New Roman" w:eastAsia="Times New Roman" w:hAnsi="Times New Roman" w:cs="Times New Roman"/>
          <w:sz w:val="20"/>
          <w:szCs w:val="20"/>
          <w:lang w:eastAsia="ru-RU"/>
        </w:rPr>
        <w:t xml:space="preserve">                                                                           (наименование федерального органа государственного контроля)</w:t>
      </w:r>
    </w:p>
    <w:p w:rsidR="00E52E33" w:rsidRP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___________________________________________________________________</w:t>
      </w:r>
    </w:p>
    <w:p w:rsidR="00E52E33" w:rsidRP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5. Должностное лицо, проводящее оценку соответствия и заполняющее оценочный лист___________________________________________________________</w:t>
      </w:r>
    </w:p>
    <w:p w:rsidR="00E52E33" w:rsidRPr="00E52E33" w:rsidRDefault="00E52E33" w:rsidP="00E52E33">
      <w:pPr>
        <w:widowControl w:val="0"/>
        <w:autoSpaceDE w:val="0"/>
        <w:autoSpaceDN w:val="0"/>
        <w:spacing w:after="0" w:line="240" w:lineRule="auto"/>
        <w:ind w:left="567" w:firstLine="567"/>
        <w:jc w:val="center"/>
        <w:rPr>
          <w:rFonts w:ascii="Times New Roman" w:eastAsia="Times New Roman" w:hAnsi="Times New Roman" w:cs="Times New Roman"/>
          <w:sz w:val="18"/>
          <w:szCs w:val="18"/>
          <w:lang w:eastAsia="ru-RU"/>
        </w:rPr>
      </w:pPr>
      <w:r w:rsidRPr="00E52E33">
        <w:rPr>
          <w:rFonts w:ascii="Times New Roman" w:eastAsia="Times New Roman" w:hAnsi="Times New Roman" w:cs="Times New Roman"/>
          <w:sz w:val="20"/>
          <w:szCs w:val="20"/>
          <w:lang w:eastAsia="ru-RU"/>
        </w:rPr>
        <w:t xml:space="preserve">               </w:t>
      </w:r>
      <w:r w:rsidRPr="00E52E33">
        <w:rPr>
          <w:rFonts w:ascii="Times New Roman" w:eastAsia="Times New Roman" w:hAnsi="Times New Roman" w:cs="Times New Roman"/>
          <w:sz w:val="18"/>
          <w:szCs w:val="18"/>
          <w:lang w:eastAsia="ru-RU"/>
        </w:rPr>
        <w:t>(фамилия, имя, отчество (при наличии), должность должностного лица, проводившего оценку соответствия и заполняющее оценочный лист)</w:t>
      </w:r>
    </w:p>
    <w:p w:rsidR="00E52E33" w:rsidRP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2E33">
        <w:rPr>
          <w:rFonts w:ascii="Times New Roman" w:eastAsia="Times New Roman" w:hAnsi="Times New Roman" w:cs="Times New Roman"/>
          <w:sz w:val="28"/>
          <w:szCs w:val="28"/>
          <w:lang w:eastAsia="ru-RU"/>
        </w:rPr>
        <w:t>___________________________________________________________________</w:t>
      </w:r>
    </w:p>
    <w:p w:rsidR="00E52E33" w:rsidRP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52E33">
        <w:rPr>
          <w:rFonts w:ascii="Times New Roman" w:eastAsia="Times New Roman" w:hAnsi="Times New Roman" w:cs="Times New Roman"/>
          <w:sz w:val="28"/>
          <w:szCs w:val="28"/>
          <w:lang w:eastAsia="ru-RU"/>
        </w:rPr>
        <w:t xml:space="preserve">6. </w:t>
      </w:r>
      <w:r w:rsidRPr="00E52E33">
        <w:rPr>
          <w:rFonts w:ascii="Times New Roman" w:eastAsia="Calibri" w:hAnsi="Times New Roman" w:cs="Times New Roman"/>
          <w:sz w:val="28"/>
          <w:szCs w:val="28"/>
        </w:rPr>
        <w:t xml:space="preserve">Список контрольных вопросов, ответы на которые должны свидетельствовать о соответствии соискателя лицензии или лицензиата лицензионным требованиям, предъявляемым при осуществлении деятельности </w:t>
      </w:r>
      <w:r w:rsidRPr="00E52E33">
        <w:rPr>
          <w:rFonts w:ascii="Times New Roman" w:eastAsia="Times New Roman" w:hAnsi="Times New Roman" w:cs="Times New Roman"/>
          <w:bCs/>
          <w:sz w:val="28"/>
          <w:szCs w:val="28"/>
          <w:lang w:eastAsia="ru-RU"/>
        </w:rPr>
        <w:t>по </w:t>
      </w:r>
      <w:r w:rsidRPr="00E52E33">
        <w:rPr>
          <w:rFonts w:ascii="Times New Roman" w:eastAsia="Calibri" w:hAnsi="Times New Roman" w:cs="Times New Roman"/>
          <w:bCs/>
          <w:sz w:val="28"/>
          <w:szCs w:val="28"/>
        </w:rPr>
        <w:t>буксировке морским транспортом:</w:t>
      </w:r>
    </w:p>
    <w:p w:rsidR="00E52E33" w:rsidRPr="00E52E33" w:rsidRDefault="00E52E33" w:rsidP="00E52E33">
      <w:pPr>
        <w:autoSpaceDE w:val="0"/>
        <w:autoSpaceDN w:val="0"/>
        <w:adjustRightInd w:val="0"/>
        <w:spacing w:after="0" w:line="240" w:lineRule="auto"/>
        <w:ind w:left="709"/>
        <w:contextualSpacing/>
        <w:jc w:val="both"/>
        <w:rPr>
          <w:rFonts w:ascii="Times New Roman" w:eastAsia="Calibri" w:hAnsi="Times New Roman" w:cs="Times New Roman"/>
          <w:bCs/>
          <w:sz w:val="28"/>
          <w:szCs w:val="28"/>
        </w:rPr>
      </w:pPr>
    </w:p>
    <w:tbl>
      <w:tblPr>
        <w:tblStyle w:val="2"/>
        <w:tblpPr w:leftFromText="180" w:rightFromText="180" w:vertAnchor="text" w:tblpY="1"/>
        <w:tblOverlap w:val="never"/>
        <w:tblW w:w="10201" w:type="dxa"/>
        <w:tblLayout w:type="fixed"/>
        <w:tblLook w:val="04A0" w:firstRow="1" w:lastRow="0" w:firstColumn="1" w:lastColumn="0" w:noHBand="0" w:noVBand="1"/>
      </w:tblPr>
      <w:tblGrid>
        <w:gridCol w:w="704"/>
        <w:gridCol w:w="3827"/>
        <w:gridCol w:w="2694"/>
        <w:gridCol w:w="708"/>
        <w:gridCol w:w="709"/>
        <w:gridCol w:w="1559"/>
      </w:tblGrid>
      <w:tr w:rsidR="00E52E33" w:rsidRPr="00E52E33" w:rsidTr="00E52E33">
        <w:trPr>
          <w:trHeight w:val="276"/>
          <w:tblHeader/>
        </w:trPr>
        <w:tc>
          <w:tcPr>
            <w:tcW w:w="704" w:type="dxa"/>
            <w:vMerge w:val="restart"/>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lastRenderedPageBreak/>
              <w:t>№</w:t>
            </w:r>
          </w:p>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п/п</w:t>
            </w:r>
          </w:p>
        </w:tc>
        <w:tc>
          <w:tcPr>
            <w:tcW w:w="3827" w:type="dxa"/>
            <w:vMerge w:val="restart"/>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Контрольные вопросы, ответы на которые свидетельствуют о соответствии соискателя лицензии или лицензиата лицензионным требованиям</w:t>
            </w:r>
          </w:p>
        </w:tc>
        <w:tc>
          <w:tcPr>
            <w:tcW w:w="2694" w:type="dxa"/>
            <w:vMerge w:val="restart"/>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Нормативный правовой акт, содержащий лицензионные требования (реквизиты, его структурная единица)</w:t>
            </w:r>
          </w:p>
        </w:tc>
        <w:tc>
          <w:tcPr>
            <w:tcW w:w="2976" w:type="dxa"/>
            <w:gridSpan w:val="3"/>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Ответы на вопросы</w:t>
            </w:r>
          </w:p>
        </w:tc>
      </w:tr>
      <w:tr w:rsidR="00E52E33" w:rsidRPr="00E52E33" w:rsidTr="00E52E33">
        <w:trPr>
          <w:trHeight w:val="1968"/>
          <w:tblHeader/>
        </w:trPr>
        <w:tc>
          <w:tcPr>
            <w:tcW w:w="704" w:type="dxa"/>
            <w:vMerge/>
            <w:vAlign w:val="center"/>
          </w:tcPr>
          <w:p w:rsidR="00E52E33" w:rsidRPr="00E52E33" w:rsidRDefault="00E52E33" w:rsidP="00E52E33">
            <w:pPr>
              <w:widowControl w:val="0"/>
              <w:numPr>
                <w:ilvl w:val="0"/>
                <w:numId w:val="1"/>
              </w:numPr>
              <w:autoSpaceDE w:val="0"/>
              <w:autoSpaceDN w:val="0"/>
              <w:ind w:left="417"/>
              <w:jc w:val="center"/>
              <w:rPr>
                <w:rFonts w:ascii="Times New Roman" w:eastAsia="Times New Roman" w:hAnsi="Times New Roman" w:cs="Times New Roman"/>
                <w:bCs/>
                <w:sz w:val="24"/>
                <w:szCs w:val="24"/>
                <w:lang w:eastAsia="ru-RU"/>
              </w:rPr>
            </w:pPr>
          </w:p>
        </w:tc>
        <w:tc>
          <w:tcPr>
            <w:tcW w:w="3827" w:type="dxa"/>
            <w:vMerge/>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p>
        </w:tc>
        <w:tc>
          <w:tcPr>
            <w:tcW w:w="2694" w:type="dxa"/>
            <w:vMerge/>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p>
        </w:tc>
        <w:tc>
          <w:tcPr>
            <w:tcW w:w="708"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Да</w:t>
            </w:r>
          </w:p>
        </w:tc>
        <w:tc>
          <w:tcPr>
            <w:tcW w:w="709"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Нет</w:t>
            </w:r>
          </w:p>
        </w:tc>
        <w:tc>
          <w:tcPr>
            <w:tcW w:w="1559"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Не применяется</w:t>
            </w:r>
          </w:p>
        </w:tc>
      </w:tr>
      <w:tr w:rsidR="00E52E33" w:rsidRPr="00E52E33" w:rsidTr="00E52E33">
        <w:trPr>
          <w:trHeight w:val="280"/>
          <w:tblHeader/>
        </w:trPr>
        <w:tc>
          <w:tcPr>
            <w:tcW w:w="704"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1</w:t>
            </w:r>
          </w:p>
        </w:tc>
        <w:tc>
          <w:tcPr>
            <w:tcW w:w="3827"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2</w:t>
            </w:r>
          </w:p>
        </w:tc>
        <w:tc>
          <w:tcPr>
            <w:tcW w:w="2694"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3</w:t>
            </w:r>
          </w:p>
        </w:tc>
        <w:tc>
          <w:tcPr>
            <w:tcW w:w="708"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4</w:t>
            </w:r>
          </w:p>
        </w:tc>
        <w:tc>
          <w:tcPr>
            <w:tcW w:w="709"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5</w:t>
            </w:r>
          </w:p>
        </w:tc>
        <w:tc>
          <w:tcPr>
            <w:tcW w:w="1559" w:type="dxa"/>
            <w:vAlign w:val="center"/>
          </w:tcPr>
          <w:p w:rsidR="00E52E33" w:rsidRPr="00E52E33" w:rsidRDefault="00E52E33" w:rsidP="00E52E33">
            <w:pPr>
              <w:widowControl w:val="0"/>
              <w:autoSpaceDE w:val="0"/>
              <w:autoSpaceDN w:val="0"/>
              <w:jc w:val="center"/>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6</w:t>
            </w:r>
          </w:p>
        </w:tc>
      </w:tr>
      <w:tr w:rsidR="00E52E33" w:rsidRPr="00E52E33" w:rsidTr="00E52E33">
        <w:trPr>
          <w:trHeight w:val="843"/>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color w:val="000000"/>
                <w:sz w:val="24"/>
                <w:szCs w:val="24"/>
                <w:lang w:eastAsia="ru-RU"/>
              </w:rPr>
              <w:t>Имеется ли у соискателя лицензии или лицензиата документ (документы), подтверждающий право собственности или иное законное основание использования заявленных судов?</w:t>
            </w:r>
          </w:p>
        </w:tc>
        <w:tc>
          <w:tcPr>
            <w:tcW w:w="2694"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 xml:space="preserve">Подпункт «а» пункта 3 Положения о лицензировании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Российской Федерации от 21 июля 2021 г. </w:t>
            </w:r>
            <w:r w:rsidRPr="00E52E33">
              <w:rPr>
                <w:rFonts w:ascii="Times New Roman" w:eastAsia="Times New Roman" w:hAnsi="Times New Roman" w:cs="Times New Roman"/>
                <w:sz w:val="24"/>
                <w:szCs w:val="24"/>
                <w:lang w:eastAsia="ru-RU"/>
              </w:rPr>
              <w:br/>
              <w:t>№ 1243 (далее – Положение о лицензировании)</w:t>
            </w:r>
            <w:r w:rsidRPr="00E52E33">
              <w:rPr>
                <w:rFonts w:ascii="Times New Roman" w:eastAsia="Times New Roman" w:hAnsi="Times New Roman" w:cs="Times New Roman"/>
                <w:bCs/>
                <w:sz w:val="20"/>
                <w:szCs w:val="20"/>
                <w:vertAlign w:val="superscript"/>
                <w:lang w:eastAsia="ru-RU"/>
              </w:rPr>
              <w:footnoteReference w:id="18"/>
            </w:r>
            <w:r w:rsidRPr="00E52E33">
              <w:rPr>
                <w:rFonts w:ascii="Times New Roman" w:eastAsia="Times New Roman" w:hAnsi="Times New Roman" w:cs="Times New Roman"/>
                <w:sz w:val="24"/>
                <w:szCs w:val="24"/>
                <w:lang w:eastAsia="ru-RU"/>
              </w:rPr>
              <w:t>.</w:t>
            </w: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rPr>
          <w:trHeight w:val="2270"/>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2.</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Соответствуют ли суда, которые используются при осуществлении буксировок морским транспортом, требованиям технического регламента о безопасности объектов морского транспорта, утвержденного постановлением Правительства Российской Федерации от 12 августа 2010 г. № 620 «Об утверждении технического регламента о безопасности объектов морского транспорта»</w:t>
            </w:r>
            <w:r w:rsidRPr="00E52E33">
              <w:rPr>
                <w:rFonts w:ascii="Times New Roman" w:eastAsia="Times New Roman" w:hAnsi="Times New Roman" w:cs="Times New Roman"/>
                <w:bCs/>
                <w:sz w:val="20"/>
                <w:szCs w:val="20"/>
                <w:vertAlign w:val="superscript"/>
                <w:lang w:eastAsia="ru-RU"/>
              </w:rPr>
              <w:footnoteReference w:id="19"/>
            </w:r>
            <w:r w:rsidRPr="00E52E33">
              <w:rPr>
                <w:rFonts w:ascii="Times New Roman" w:eastAsia="Times New Roman" w:hAnsi="Times New Roman" w:cs="Times New Roman"/>
                <w:sz w:val="24"/>
                <w:szCs w:val="24"/>
                <w:lang w:eastAsia="ru-RU"/>
              </w:rPr>
              <w:t xml:space="preserve"> (в случае если указанные требования применяются к таким судам) </w:t>
            </w:r>
            <w:r w:rsidRPr="00E52E33">
              <w:rPr>
                <w:rFonts w:ascii="Times New Roman" w:eastAsia="Times New Roman" w:hAnsi="Times New Roman" w:cs="Times New Roman"/>
                <w:color w:val="000000"/>
                <w:sz w:val="24"/>
                <w:szCs w:val="24"/>
                <w:lang w:eastAsia="ru-RU"/>
              </w:rPr>
              <w:t>(классификационное свидетельство)?</w:t>
            </w:r>
          </w:p>
        </w:tc>
        <w:tc>
          <w:tcPr>
            <w:tcW w:w="2694"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«а» пункта 3 Положения о лицензировании.</w:t>
            </w:r>
          </w:p>
          <w:p w:rsidR="00E52E33" w:rsidRPr="00E52E33" w:rsidRDefault="00E52E33" w:rsidP="00E52E33">
            <w:pPr>
              <w:widowControl w:val="0"/>
              <w:autoSpaceDE w:val="0"/>
              <w:autoSpaceDN w:val="0"/>
              <w:rPr>
                <w:rFonts w:ascii="Times New Roman" w:eastAsia="Times New Roman" w:hAnsi="Times New Roman" w:cs="Times New Roman"/>
                <w:color w:val="FF0000"/>
                <w:sz w:val="24"/>
                <w:szCs w:val="24"/>
                <w:lang w:eastAsia="ru-RU"/>
              </w:rPr>
            </w:pP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color w:val="FF0000"/>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color w:val="FF0000"/>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color w:val="FF0000"/>
                <w:sz w:val="24"/>
                <w:szCs w:val="24"/>
                <w:lang w:eastAsia="ru-RU"/>
              </w:rPr>
            </w:pPr>
          </w:p>
        </w:tc>
      </w:tr>
      <w:tr w:rsidR="00E52E33" w:rsidRPr="00E52E33" w:rsidTr="00E52E33">
        <w:trPr>
          <w:trHeight w:val="1550"/>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lastRenderedPageBreak/>
              <w:t>3.</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bCs/>
                <w:sz w:val="24"/>
                <w:szCs w:val="24"/>
                <w:lang w:eastAsia="ru-RU"/>
              </w:rPr>
              <w:t>Имеется ли у соискателя лицензии или лицензиата документы (для судов, к которым применяются требования соответствующего Международного кодекса):</w:t>
            </w:r>
          </w:p>
        </w:tc>
        <w:tc>
          <w:tcPr>
            <w:tcW w:w="2694" w:type="dxa"/>
            <w:vMerge w:val="restart"/>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«б» пункта 3 Положения о лицензировании.</w:t>
            </w: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color w:val="FF0000"/>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color w:val="FF0000"/>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color w:val="FF0000"/>
                <w:sz w:val="24"/>
                <w:szCs w:val="24"/>
                <w:lang w:eastAsia="ru-RU"/>
              </w:rPr>
            </w:pPr>
          </w:p>
        </w:tc>
      </w:tr>
      <w:tr w:rsidR="00E52E33" w:rsidRPr="00E52E33" w:rsidTr="00E52E33">
        <w:trPr>
          <w:trHeight w:val="2400"/>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3.1.</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sz w:val="24"/>
                <w:szCs w:val="24"/>
                <w:lang w:eastAsia="ru-RU"/>
              </w:rPr>
              <w:t>Документ о соответствии, подтверждающий наличие системы управления безопасной эксплуатацией судов в соответствии с Международным кодексом по управлению безопасной эксплуатацией судов и предотвращению загрязнения</w:t>
            </w:r>
            <w:r w:rsidRPr="00E52E33">
              <w:rPr>
                <w:rFonts w:ascii="Times New Roman" w:eastAsia="Times New Roman" w:hAnsi="Times New Roman" w:cs="Times New Roman"/>
                <w:bCs/>
                <w:sz w:val="24"/>
                <w:szCs w:val="24"/>
                <w:vertAlign w:val="superscript"/>
                <w:lang w:eastAsia="ru-RU"/>
              </w:rPr>
              <w:footnoteReference w:id="20"/>
            </w:r>
            <w:r w:rsidRPr="00E52E33">
              <w:rPr>
                <w:rFonts w:ascii="Times New Roman" w:eastAsia="Times New Roman" w:hAnsi="Times New Roman" w:cs="Times New Roman"/>
                <w:sz w:val="24"/>
                <w:szCs w:val="24"/>
                <w:lang w:eastAsia="ru-RU"/>
              </w:rPr>
              <w:t>?</w:t>
            </w:r>
          </w:p>
        </w:tc>
        <w:tc>
          <w:tcPr>
            <w:tcW w:w="2694"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rPr>
          <w:trHeight w:val="2249"/>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3.2.</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Свидетельство об управлении безопасностью, подтверждающее соответствие судна требованиям Международного кодекса по управлению безопасной эксплуатацией судов и предотвращения загрязнения для каждого заявленного судна?</w:t>
            </w:r>
          </w:p>
          <w:p w:rsidR="00E52E33" w:rsidRPr="00E52E33" w:rsidRDefault="00E52E33" w:rsidP="00E52E33">
            <w:pPr>
              <w:widowControl w:val="0"/>
              <w:autoSpaceDE w:val="0"/>
              <w:autoSpaceDN w:val="0"/>
              <w:rPr>
                <w:rFonts w:ascii="Times New Roman" w:eastAsia="Times New Roman" w:hAnsi="Times New Roman" w:cs="Times New Roman"/>
                <w:color w:val="000000"/>
                <w:sz w:val="24"/>
                <w:szCs w:val="24"/>
                <w:lang w:eastAsia="ru-RU"/>
              </w:rPr>
            </w:pPr>
          </w:p>
        </w:tc>
        <w:tc>
          <w:tcPr>
            <w:tcW w:w="2694"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rPr>
          <w:trHeight w:val="1462"/>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3.3.</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rPr>
                <w:rFonts w:ascii="Times New Roman" w:eastAsia="Times New Roman" w:hAnsi="Times New Roman" w:cs="Times New Roman"/>
                <w:color w:val="000000"/>
                <w:sz w:val="24"/>
                <w:szCs w:val="24"/>
                <w:lang w:eastAsia="ru-RU"/>
              </w:rPr>
            </w:pPr>
            <w:r w:rsidRPr="00E52E33">
              <w:rPr>
                <w:rFonts w:ascii="Times New Roman" w:eastAsia="Times New Roman" w:hAnsi="Times New Roman" w:cs="Times New Roman"/>
                <w:sz w:val="24"/>
                <w:szCs w:val="24"/>
                <w:lang w:eastAsia="ru-RU"/>
              </w:rPr>
              <w:t>Международное свидетельство об охране судна в соответствии с Международным кодексом по охране судов и портовых средств</w:t>
            </w:r>
            <w:r w:rsidRPr="00E52E33">
              <w:rPr>
                <w:rFonts w:ascii="Times New Roman" w:eastAsia="Times New Roman" w:hAnsi="Times New Roman" w:cs="Times New Roman"/>
                <w:bCs/>
                <w:sz w:val="18"/>
                <w:szCs w:val="18"/>
                <w:vertAlign w:val="superscript"/>
                <w:lang w:eastAsia="ru-RU"/>
              </w:rPr>
              <w:footnoteReference w:id="21"/>
            </w:r>
            <w:r w:rsidRPr="00E52E33">
              <w:rPr>
                <w:rFonts w:ascii="Times New Roman" w:eastAsia="Times New Roman" w:hAnsi="Times New Roman" w:cs="Times New Roman"/>
                <w:sz w:val="24"/>
                <w:szCs w:val="24"/>
                <w:lang w:eastAsia="ru-RU"/>
              </w:rPr>
              <w:t xml:space="preserve"> для каждого заявленного судна?</w:t>
            </w:r>
          </w:p>
        </w:tc>
        <w:tc>
          <w:tcPr>
            <w:tcW w:w="2694"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rPr>
          <w:trHeight w:val="1534"/>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4.</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sz w:val="24"/>
                <w:szCs w:val="24"/>
                <w:lang w:eastAsia="ru-RU"/>
              </w:rPr>
              <w:t>Имеется ли у соискателя лицензии или лицензиата (за исключением соискателей лицензии или лицензиатов, осуществляющих буксировки морским транспортом с использованием маломерных судов) следующие документы (копии документов) в отношении должностного лица, ответственного за обеспечение безопасной эксплуатации судов:</w:t>
            </w:r>
          </w:p>
        </w:tc>
        <w:tc>
          <w:tcPr>
            <w:tcW w:w="2694" w:type="dxa"/>
            <w:vMerge w:val="restart"/>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«в» пункта 3 Положения о лицензировании.</w:t>
            </w: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rPr>
          <w:trHeight w:val="1534"/>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4.1.</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bCs/>
                <w:color w:val="000000"/>
                <w:sz w:val="24"/>
                <w:szCs w:val="24"/>
                <w:lang w:eastAsia="ru-RU"/>
              </w:rPr>
              <w:t>Приказ о назначении должностного лица, ответственного за обеспечение безопасной эксплуатации судов?</w:t>
            </w:r>
          </w:p>
        </w:tc>
        <w:tc>
          <w:tcPr>
            <w:tcW w:w="2694"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rPr>
          <w:trHeight w:val="1981"/>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lastRenderedPageBreak/>
              <w:t>4.2.</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autoSpaceDE w:val="0"/>
              <w:autoSpaceDN w:val="0"/>
              <w:adjustRightInd w:val="0"/>
              <w:rPr>
                <w:rFonts w:ascii="Times New Roman" w:eastAsia="Calibri" w:hAnsi="Times New Roman" w:cs="Times New Roman"/>
                <w:color w:val="000000"/>
                <w:sz w:val="24"/>
                <w:szCs w:val="24"/>
              </w:rPr>
            </w:pPr>
            <w:r w:rsidRPr="00E52E33">
              <w:rPr>
                <w:rFonts w:ascii="Times New Roman" w:eastAsia="Calibri" w:hAnsi="Times New Roman" w:cs="Times New Roman"/>
                <w:color w:val="000000"/>
                <w:sz w:val="24"/>
                <w:szCs w:val="24"/>
              </w:rPr>
              <w:t>Документ (копия трудовой книжки, иной документ), подтверждающий стаж работы не менее 3 лет в должности капитана судна, старшего помощника капитана или старшего механика на морских судах?</w:t>
            </w:r>
          </w:p>
        </w:tc>
        <w:tc>
          <w:tcPr>
            <w:tcW w:w="2694"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rPr>
          <w:trHeight w:val="1979"/>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4.3.</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autoSpaceDE w:val="0"/>
              <w:autoSpaceDN w:val="0"/>
              <w:adjustRightInd w:val="0"/>
              <w:rPr>
                <w:rFonts w:ascii="Times New Roman" w:eastAsia="Calibri" w:hAnsi="Times New Roman" w:cs="Times New Roman"/>
                <w:color w:val="000000"/>
                <w:sz w:val="24"/>
                <w:szCs w:val="24"/>
              </w:rPr>
            </w:pPr>
            <w:r w:rsidRPr="00E52E33">
              <w:rPr>
                <w:rFonts w:ascii="Times New Roman" w:eastAsia="Calibri" w:hAnsi="Times New Roman" w:cs="Times New Roman"/>
                <w:sz w:val="24"/>
                <w:szCs w:val="24"/>
              </w:rPr>
              <w:t xml:space="preserve">Документ </w:t>
            </w:r>
            <w:r w:rsidRPr="00E52E33">
              <w:rPr>
                <w:rFonts w:ascii="Times New Roman" w:eastAsia="Calibri" w:hAnsi="Times New Roman" w:cs="Times New Roman"/>
                <w:color w:val="000000"/>
                <w:sz w:val="24"/>
                <w:szCs w:val="24"/>
              </w:rPr>
              <w:t>(копия диплома), подтверждающий среднее профессиональное или высшее образование по специальности «судовождение» или «эксплуатация судовых энергетических установок»?</w:t>
            </w:r>
          </w:p>
        </w:tc>
        <w:tc>
          <w:tcPr>
            <w:tcW w:w="2694" w:type="dxa"/>
            <w:vMerge/>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rPr>
          <w:trHeight w:val="2944"/>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5.</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autoSpaceDE w:val="0"/>
              <w:autoSpaceDN w:val="0"/>
              <w:adjustRightInd w:val="0"/>
              <w:rPr>
                <w:rFonts w:ascii="Times New Roman" w:eastAsia="Calibri" w:hAnsi="Times New Roman" w:cs="Times New Roman"/>
                <w:sz w:val="24"/>
                <w:szCs w:val="24"/>
              </w:rPr>
            </w:pPr>
            <w:r w:rsidRPr="00E52E33">
              <w:rPr>
                <w:rFonts w:ascii="Times New Roman" w:eastAsia="Times New Roman" w:hAnsi="Times New Roman" w:cs="Times New Roman"/>
                <w:bCs/>
                <w:sz w:val="24"/>
                <w:szCs w:val="24"/>
                <w:lang w:eastAsia="ru-RU"/>
              </w:rPr>
              <w:t>Имеется ли у соискателя лицензии или лицензиата документ, подтверждающий страхование жизни и здоровья членов экипажей судов при исполнении ими служебных обязанностей</w:t>
            </w:r>
            <w:r w:rsidRPr="00E52E33">
              <w:rPr>
                <w:rFonts w:ascii="Calibri" w:eastAsia="Calibri" w:hAnsi="Calibri" w:cs="Times New Roman"/>
              </w:rPr>
              <w:t xml:space="preserve"> </w:t>
            </w:r>
            <w:r w:rsidRPr="00E52E33">
              <w:rPr>
                <w:rFonts w:ascii="Times New Roman" w:eastAsia="Times New Roman" w:hAnsi="Times New Roman" w:cs="Times New Roman"/>
                <w:bCs/>
                <w:sz w:val="24"/>
                <w:szCs w:val="24"/>
                <w:lang w:eastAsia="ru-RU"/>
              </w:rPr>
              <w:t>в соответствии с пунктом 2 статьи 60 Кодекса торгового мореплавания Российской Федерации</w:t>
            </w:r>
            <w:r w:rsidRPr="00E52E33">
              <w:rPr>
                <w:rFonts w:ascii="Times New Roman" w:eastAsia="Times New Roman" w:hAnsi="Times New Roman" w:cs="Times New Roman"/>
                <w:bCs/>
                <w:sz w:val="18"/>
                <w:szCs w:val="18"/>
                <w:vertAlign w:val="superscript"/>
                <w:lang w:eastAsia="ru-RU"/>
              </w:rPr>
              <w:footnoteReference w:id="22"/>
            </w:r>
            <w:r w:rsidRPr="00E52E33">
              <w:rPr>
                <w:rFonts w:ascii="Times New Roman" w:eastAsia="Times New Roman" w:hAnsi="Times New Roman" w:cs="Times New Roman"/>
                <w:bCs/>
                <w:sz w:val="18"/>
                <w:szCs w:val="18"/>
                <w:lang w:eastAsia="ru-RU"/>
              </w:rPr>
              <w:t>?</w:t>
            </w:r>
          </w:p>
        </w:tc>
        <w:tc>
          <w:tcPr>
            <w:tcW w:w="2694"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«г» пункта 3 Положения о лицензировании.</w:t>
            </w: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rPr>
          <w:trHeight w:val="3411"/>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6.</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 xml:space="preserve">Имеются ли у соискателя лицензии или лицензиата для каждого заявленного им судна документы, подтверждающие страхование или об ином финансовом обеспечении гражданской ответственности за ущерб от загрязнения бункерным топливом (для судов вместимостью более чем 1000) в соответствии со </w:t>
            </w:r>
            <w:hyperlink r:id="rId12" w:history="1">
              <w:r w:rsidRPr="00E52E33">
                <w:rPr>
                  <w:rFonts w:ascii="Times New Roman" w:eastAsia="Times New Roman" w:hAnsi="Times New Roman" w:cs="Times New Roman"/>
                  <w:color w:val="000000"/>
                  <w:sz w:val="24"/>
                  <w:szCs w:val="24"/>
                  <w:lang w:eastAsia="ru-RU"/>
                </w:rPr>
                <w:t>статьёй 336.7</w:t>
              </w:r>
            </w:hyperlink>
            <w:r w:rsidRPr="00E52E33">
              <w:rPr>
                <w:rFonts w:ascii="Times New Roman" w:eastAsia="Times New Roman" w:hAnsi="Times New Roman" w:cs="Times New Roman"/>
                <w:sz w:val="24"/>
                <w:szCs w:val="24"/>
                <w:lang w:eastAsia="ru-RU"/>
              </w:rPr>
              <w:t xml:space="preserve"> Кодекса торгового мореплавания Российской Федерации?</w:t>
            </w:r>
          </w:p>
        </w:tc>
        <w:tc>
          <w:tcPr>
            <w:tcW w:w="2694"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«д» пункта 3 Положения о лицензировании;</w:t>
            </w: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rPr>
          <w:trHeight w:val="3537"/>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t>7.</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widowControl w:val="0"/>
              <w:autoSpaceDE w:val="0"/>
              <w:autoSpaceDN w:val="0"/>
              <w:ind w:left="-57" w:right="-57"/>
              <w:rPr>
                <w:rFonts w:ascii="Times New Roman" w:eastAsia="Times New Roman" w:hAnsi="Times New Roman" w:cs="Times New Roman"/>
                <w:color w:val="000000"/>
                <w:sz w:val="24"/>
                <w:szCs w:val="24"/>
                <w:lang w:eastAsia="ru-RU"/>
              </w:rPr>
            </w:pPr>
            <w:r w:rsidRPr="00E52E33">
              <w:rPr>
                <w:rFonts w:ascii="Times New Roman" w:eastAsia="Times New Roman" w:hAnsi="Times New Roman" w:cs="Times New Roman"/>
                <w:color w:val="000000"/>
                <w:sz w:val="24"/>
                <w:szCs w:val="24"/>
                <w:lang w:eastAsia="ru-RU"/>
              </w:rPr>
              <w:t>Имеется ли у соискателя лицензии или лицензиата для каждого заявленного им судна план чрезвычайных мер по борьбе с загрязнением нефтью, предусмотренного Международной конвенцией по предотвращению загрязнения с судов 1973 года</w:t>
            </w:r>
            <w:r w:rsidRPr="00E52E33">
              <w:rPr>
                <w:rFonts w:ascii="Times New Roman" w:eastAsia="Times New Roman" w:hAnsi="Times New Roman" w:cs="Times New Roman"/>
                <w:bCs/>
                <w:sz w:val="20"/>
                <w:szCs w:val="20"/>
                <w:vertAlign w:val="superscript"/>
                <w:lang w:eastAsia="ru-RU"/>
              </w:rPr>
              <w:footnoteReference w:id="23"/>
            </w:r>
            <w:r w:rsidRPr="00E52E33">
              <w:rPr>
                <w:rFonts w:ascii="Times New Roman" w:eastAsia="Times New Roman" w:hAnsi="Times New Roman" w:cs="Times New Roman"/>
                <w:color w:val="000000"/>
                <w:sz w:val="20"/>
                <w:szCs w:val="20"/>
                <w:lang w:eastAsia="ru-RU"/>
              </w:rPr>
              <w:t xml:space="preserve"> </w:t>
            </w:r>
            <w:r w:rsidRPr="00E52E33">
              <w:rPr>
                <w:rFonts w:ascii="Times New Roman" w:eastAsia="Times New Roman" w:hAnsi="Times New Roman" w:cs="Times New Roman"/>
                <w:color w:val="000000"/>
                <w:sz w:val="24"/>
                <w:szCs w:val="24"/>
                <w:lang w:eastAsia="ru-RU"/>
              </w:rPr>
              <w:t>(с изменениями, внесенными Протоколом 1978 года к ней) (для судов, к которым применяются требования указанной Конвенции)?</w:t>
            </w:r>
          </w:p>
        </w:tc>
        <w:tc>
          <w:tcPr>
            <w:tcW w:w="2694"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«е» пункта 3 Положения о лицензировании.</w:t>
            </w: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rPr>
          <w:trHeight w:val="1843"/>
        </w:trPr>
        <w:tc>
          <w:tcPr>
            <w:tcW w:w="704" w:type="dxa"/>
          </w:tcPr>
          <w:p w:rsidR="00E52E33" w:rsidRPr="00E52E33" w:rsidRDefault="00E52E33" w:rsidP="00E52E33">
            <w:pPr>
              <w:widowControl w:val="0"/>
              <w:autoSpaceDE w:val="0"/>
              <w:autoSpaceDN w:val="0"/>
              <w:jc w:val="center"/>
              <w:rPr>
                <w:rFonts w:ascii="Times New Roman" w:eastAsia="Times New Roman" w:hAnsi="Times New Roman" w:cs="Times New Roman"/>
                <w:bCs/>
                <w:sz w:val="24"/>
                <w:szCs w:val="24"/>
                <w:lang w:eastAsia="ru-RU"/>
              </w:rPr>
            </w:pPr>
            <w:r w:rsidRPr="00E52E33">
              <w:rPr>
                <w:rFonts w:ascii="Times New Roman" w:eastAsia="Times New Roman" w:hAnsi="Times New Roman" w:cs="Times New Roman"/>
                <w:bCs/>
                <w:sz w:val="24"/>
                <w:szCs w:val="24"/>
                <w:lang w:eastAsia="ru-RU"/>
              </w:rPr>
              <w:lastRenderedPageBreak/>
              <w:t>8.</w:t>
            </w:r>
          </w:p>
        </w:tc>
        <w:tc>
          <w:tcPr>
            <w:tcW w:w="3827" w:type="dxa"/>
            <w:tcBorders>
              <w:top w:val="single" w:sz="4" w:space="0" w:color="000000"/>
              <w:left w:val="single" w:sz="4" w:space="0" w:color="000000"/>
              <w:bottom w:val="single" w:sz="4" w:space="0" w:color="000000"/>
              <w:right w:val="single" w:sz="4" w:space="0" w:color="000000"/>
            </w:tcBorders>
          </w:tcPr>
          <w:p w:rsidR="00E52E33" w:rsidRPr="00E52E33" w:rsidRDefault="00E52E33" w:rsidP="00E52E33">
            <w:pPr>
              <w:autoSpaceDE w:val="0"/>
              <w:autoSpaceDN w:val="0"/>
              <w:adjustRightInd w:val="0"/>
              <w:rPr>
                <w:rFonts w:ascii="Times New Roman" w:eastAsia="Calibri" w:hAnsi="Times New Roman" w:cs="Times New Roman"/>
                <w:bCs/>
                <w:sz w:val="24"/>
                <w:szCs w:val="24"/>
              </w:rPr>
            </w:pPr>
            <w:r w:rsidRPr="00E52E33">
              <w:rPr>
                <w:rFonts w:ascii="Times New Roman" w:eastAsia="Calibri" w:hAnsi="Times New Roman" w:cs="Times New Roman"/>
                <w:sz w:val="24"/>
                <w:szCs w:val="24"/>
              </w:rPr>
              <w:t>Имеется ли у соискателя лицензии или лицензиата для каждого заявленного им маломерного судна судовой билет с информацией о назначении судна для осуществления буксировок?</w:t>
            </w:r>
          </w:p>
        </w:tc>
        <w:tc>
          <w:tcPr>
            <w:tcW w:w="2694" w:type="dxa"/>
          </w:tcPr>
          <w:p w:rsidR="00E52E33" w:rsidRPr="00E52E33" w:rsidRDefault="00E52E33" w:rsidP="00E52E33">
            <w:pPr>
              <w:widowControl w:val="0"/>
              <w:autoSpaceDE w:val="0"/>
              <w:autoSpaceDN w:val="0"/>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4"/>
                <w:szCs w:val="24"/>
                <w:lang w:eastAsia="ru-RU"/>
              </w:rPr>
              <w:t>Подпункт «ж» пункта 3 Положения о лицензировании.</w:t>
            </w:r>
          </w:p>
        </w:tc>
        <w:tc>
          <w:tcPr>
            <w:tcW w:w="708"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70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1559"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bl>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3962"/>
      </w:tblGrid>
      <w:tr w:rsidR="00E52E33" w:rsidRPr="00E52E33" w:rsidTr="00E52E33">
        <w:tc>
          <w:tcPr>
            <w:tcW w:w="2830" w:type="dxa"/>
            <w:tcBorders>
              <w:bottom w:val="single" w:sz="4" w:space="0" w:color="auto"/>
            </w:tcBorders>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r w:rsidRPr="00E52E33">
              <w:rPr>
                <w:rFonts w:ascii="Times New Roman" w:eastAsia="Times New Roman" w:hAnsi="Times New Roman" w:cs="Times New Roman"/>
                <w:sz w:val="20"/>
                <w:szCs w:val="20"/>
                <w:lang w:eastAsia="ru-RU"/>
              </w:rPr>
              <w:br w:type="textWrapping" w:clear="all"/>
            </w:r>
          </w:p>
        </w:tc>
        <w:tc>
          <w:tcPr>
            <w:tcW w:w="3402" w:type="dxa"/>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c>
          <w:tcPr>
            <w:tcW w:w="3962" w:type="dxa"/>
            <w:tcBorders>
              <w:bottom w:val="single" w:sz="4" w:space="0" w:color="auto"/>
            </w:tcBorders>
          </w:tcPr>
          <w:p w:rsidR="00E52E33" w:rsidRPr="00E52E33" w:rsidRDefault="00E52E33" w:rsidP="00E52E33">
            <w:pPr>
              <w:widowControl w:val="0"/>
              <w:autoSpaceDE w:val="0"/>
              <w:autoSpaceDN w:val="0"/>
              <w:jc w:val="both"/>
              <w:rPr>
                <w:rFonts w:ascii="Times New Roman" w:eastAsia="Times New Roman" w:hAnsi="Times New Roman" w:cs="Times New Roman"/>
                <w:sz w:val="24"/>
                <w:szCs w:val="24"/>
                <w:lang w:eastAsia="ru-RU"/>
              </w:rPr>
            </w:pPr>
          </w:p>
        </w:tc>
      </w:tr>
      <w:tr w:rsidR="00E52E33" w:rsidRPr="00E52E33" w:rsidTr="00E52E33">
        <w:tc>
          <w:tcPr>
            <w:tcW w:w="2830" w:type="dxa"/>
            <w:tcBorders>
              <w:top w:val="single" w:sz="4" w:space="0" w:color="auto"/>
            </w:tcBorders>
          </w:tcPr>
          <w:p w:rsidR="00E52E33" w:rsidRPr="00E52E33" w:rsidRDefault="00E52E33" w:rsidP="00E52E33">
            <w:pPr>
              <w:widowControl w:val="0"/>
              <w:autoSpaceDE w:val="0"/>
              <w:autoSpaceDN w:val="0"/>
              <w:jc w:val="center"/>
              <w:rPr>
                <w:rFonts w:ascii="Times New Roman" w:eastAsia="Times New Roman" w:hAnsi="Times New Roman" w:cs="Times New Roman"/>
                <w:sz w:val="20"/>
                <w:szCs w:val="20"/>
                <w:lang w:eastAsia="ru-RU"/>
              </w:rPr>
            </w:pPr>
            <w:r w:rsidRPr="00E52E33">
              <w:rPr>
                <w:rFonts w:ascii="Times New Roman" w:eastAsia="Times New Roman" w:hAnsi="Times New Roman" w:cs="Times New Roman"/>
                <w:sz w:val="20"/>
                <w:szCs w:val="20"/>
                <w:lang w:eastAsia="ru-RU"/>
              </w:rPr>
              <w:t>(подпись)</w:t>
            </w:r>
          </w:p>
        </w:tc>
        <w:tc>
          <w:tcPr>
            <w:tcW w:w="3402" w:type="dxa"/>
          </w:tcPr>
          <w:p w:rsidR="00E52E33" w:rsidRPr="00E52E33" w:rsidRDefault="00E52E33" w:rsidP="00E52E33">
            <w:pPr>
              <w:widowControl w:val="0"/>
              <w:autoSpaceDE w:val="0"/>
              <w:autoSpaceDN w:val="0"/>
              <w:jc w:val="center"/>
              <w:rPr>
                <w:rFonts w:ascii="Times New Roman" w:eastAsia="Times New Roman" w:hAnsi="Times New Roman" w:cs="Times New Roman"/>
                <w:sz w:val="24"/>
                <w:szCs w:val="24"/>
                <w:lang w:eastAsia="ru-RU"/>
              </w:rPr>
            </w:pPr>
          </w:p>
        </w:tc>
        <w:tc>
          <w:tcPr>
            <w:tcW w:w="3962" w:type="dxa"/>
            <w:tcBorders>
              <w:top w:val="single" w:sz="4" w:space="0" w:color="auto"/>
            </w:tcBorders>
          </w:tcPr>
          <w:p w:rsidR="00E52E33" w:rsidRPr="00E52E33" w:rsidRDefault="00E52E33" w:rsidP="00E52E33">
            <w:pPr>
              <w:widowControl w:val="0"/>
              <w:autoSpaceDE w:val="0"/>
              <w:autoSpaceDN w:val="0"/>
              <w:jc w:val="center"/>
              <w:rPr>
                <w:rFonts w:ascii="Times New Roman" w:eastAsia="Times New Roman" w:hAnsi="Times New Roman" w:cs="Times New Roman"/>
                <w:sz w:val="20"/>
                <w:szCs w:val="20"/>
                <w:lang w:eastAsia="ru-RU"/>
              </w:rPr>
            </w:pPr>
            <w:r w:rsidRPr="00E52E33">
              <w:rPr>
                <w:rFonts w:ascii="Times New Roman" w:eastAsia="Times New Roman" w:hAnsi="Times New Roman" w:cs="Times New Roman"/>
                <w:sz w:val="20"/>
                <w:szCs w:val="20"/>
                <w:lang w:eastAsia="ru-RU"/>
              </w:rPr>
              <w:t>(Ф.И.О. должностного лица)</w:t>
            </w:r>
          </w:p>
        </w:tc>
      </w:tr>
    </w:tbl>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2E33" w:rsidRPr="00E52E33" w:rsidRDefault="00E52E33" w:rsidP="00E52E3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sectPr w:rsidR="00E52E33" w:rsidSect="00E52E33">
          <w:footnotePr>
            <w:numRestart w:val="eachSect"/>
          </w:footnotePr>
          <w:endnotePr>
            <w:numFmt w:val="chicago"/>
          </w:endnotePr>
          <w:pgSz w:w="11905" w:h="16838"/>
          <w:pgMar w:top="993" w:right="567" w:bottom="426" w:left="1134" w:header="426" w:footer="0" w:gutter="0"/>
          <w:cols w:space="720"/>
          <w:titlePg/>
          <w:docGrid w:linePitch="299"/>
        </w:sectPr>
      </w:pPr>
    </w:p>
    <w:p w:rsidR="00E52E33" w:rsidRPr="00BC3605" w:rsidRDefault="00E52E33" w:rsidP="00E52E33">
      <w:pPr>
        <w:pStyle w:val="ConsPlusNormal"/>
        <w:ind w:left="6521"/>
        <w:jc w:val="right"/>
        <w:rPr>
          <w:rFonts w:ascii="Times New Roman" w:hAnsi="Times New Roman" w:cs="Times New Roman"/>
          <w:sz w:val="24"/>
          <w:szCs w:val="24"/>
        </w:rPr>
      </w:pPr>
      <w:r w:rsidRPr="00BC360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E52E33" w:rsidRPr="00BC3605"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sidRPr="00BC3605">
        <w:rPr>
          <w:rFonts w:ascii="Times New Roman" w:eastAsia="Times New Roman" w:hAnsi="Times New Roman" w:cs="Times New Roman"/>
          <w:sz w:val="24"/>
          <w:szCs w:val="24"/>
          <w:lang w:eastAsia="ru-RU"/>
        </w:rPr>
        <w:t>к приказу Федеральной службы по</w:t>
      </w:r>
      <w:r>
        <w:rPr>
          <w:rFonts w:ascii="Times New Roman" w:eastAsia="Times New Roman" w:hAnsi="Times New Roman" w:cs="Times New Roman"/>
          <w:sz w:val="24"/>
          <w:szCs w:val="24"/>
          <w:lang w:eastAsia="ru-RU"/>
        </w:rPr>
        <w:t> </w:t>
      </w:r>
      <w:r w:rsidRPr="00BC3605">
        <w:rPr>
          <w:rFonts w:ascii="Times New Roman" w:eastAsia="Times New Roman" w:hAnsi="Times New Roman" w:cs="Times New Roman"/>
          <w:sz w:val="24"/>
          <w:szCs w:val="24"/>
          <w:lang w:eastAsia="ru-RU"/>
        </w:rPr>
        <w:t>надзору в сфере транспорта</w:t>
      </w:r>
    </w:p>
    <w:p w:rsidR="00E52E33" w:rsidRPr="00BC3605"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sidRPr="00BC3605">
        <w:rPr>
          <w:rFonts w:ascii="Times New Roman" w:eastAsia="Times New Roman" w:hAnsi="Times New Roman" w:cs="Times New Roman"/>
          <w:sz w:val="24"/>
          <w:szCs w:val="24"/>
          <w:lang w:eastAsia="ru-RU"/>
        </w:rPr>
        <w:t>от _________№__________</w:t>
      </w:r>
    </w:p>
    <w:p w:rsidR="00E52E33" w:rsidRPr="00BC3605"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p>
    <w:p w:rsidR="00E52E33" w:rsidRPr="00BC3605" w:rsidRDefault="00E52E33" w:rsidP="00E52E33">
      <w:pPr>
        <w:widowControl w:val="0"/>
        <w:autoSpaceDE w:val="0"/>
        <w:autoSpaceDN w:val="0"/>
        <w:spacing w:after="0" w:line="240" w:lineRule="auto"/>
        <w:ind w:left="6521"/>
        <w:jc w:val="right"/>
        <w:rPr>
          <w:rFonts w:ascii="Times New Roman" w:eastAsia="Times New Roman" w:hAnsi="Times New Roman" w:cs="Times New Roman"/>
          <w:sz w:val="24"/>
          <w:szCs w:val="24"/>
          <w:lang w:eastAsia="ru-RU"/>
        </w:rPr>
      </w:pPr>
      <w:r w:rsidRPr="00BC3605">
        <w:rPr>
          <w:rFonts w:ascii="Times New Roman" w:eastAsia="Times New Roman" w:hAnsi="Times New Roman" w:cs="Times New Roman"/>
          <w:sz w:val="24"/>
          <w:szCs w:val="24"/>
          <w:lang w:eastAsia="ru-RU"/>
        </w:rPr>
        <w:t>(Форма)</w:t>
      </w:r>
    </w:p>
    <w:p w:rsidR="00E52E33" w:rsidRPr="00201959" w:rsidRDefault="00E52E33" w:rsidP="00E52E33">
      <w:pPr>
        <w:pStyle w:val="ConsPlusNonformat"/>
        <w:jc w:val="center"/>
        <w:rPr>
          <w:rFonts w:ascii="Times New Roman" w:hAnsi="Times New Roman" w:cs="Times New Roman"/>
          <w:b/>
          <w:sz w:val="28"/>
          <w:szCs w:val="28"/>
        </w:rPr>
      </w:pPr>
    </w:p>
    <w:p w:rsidR="00E52E33" w:rsidRDefault="00E52E33" w:rsidP="00E52E33">
      <w:pPr>
        <w:pStyle w:val="ConsPlusNonformat"/>
        <w:jc w:val="center"/>
        <w:rPr>
          <w:rFonts w:ascii="Times New Roman" w:hAnsi="Times New Roman" w:cs="Times New Roman"/>
          <w:b/>
          <w:sz w:val="28"/>
          <w:szCs w:val="28"/>
        </w:rPr>
      </w:pPr>
    </w:p>
    <w:p w:rsidR="00E52E33" w:rsidRPr="00201959" w:rsidRDefault="00E52E33" w:rsidP="00E52E33">
      <w:pPr>
        <w:pStyle w:val="ConsPlusNonformat"/>
        <w:jc w:val="center"/>
        <w:rPr>
          <w:rFonts w:ascii="Times New Roman" w:hAnsi="Times New Roman" w:cs="Times New Roman"/>
          <w:b/>
          <w:sz w:val="28"/>
          <w:szCs w:val="28"/>
        </w:rPr>
      </w:pPr>
      <w:r w:rsidRPr="00201959">
        <w:rPr>
          <w:rFonts w:ascii="Times New Roman" w:hAnsi="Times New Roman" w:cs="Times New Roman"/>
          <w:b/>
          <w:sz w:val="28"/>
          <w:szCs w:val="28"/>
        </w:rPr>
        <w:t>Федеральная служба по надзору в сфере транспорта</w:t>
      </w:r>
    </w:p>
    <w:p w:rsidR="00E52E33" w:rsidRPr="00201959" w:rsidRDefault="00E52E33" w:rsidP="00E52E33">
      <w:pPr>
        <w:pStyle w:val="ConsPlusNonformat"/>
        <w:jc w:val="center"/>
        <w:rPr>
          <w:rFonts w:ascii="Times New Roman" w:hAnsi="Times New Roman" w:cs="Times New Roman"/>
          <w:b/>
          <w:sz w:val="28"/>
          <w:szCs w:val="28"/>
        </w:rPr>
      </w:pPr>
    </w:p>
    <w:p w:rsidR="00E52E33" w:rsidRPr="00094091"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94091">
        <w:rPr>
          <w:rFonts w:ascii="Times New Roman" w:eastAsia="Times New Roman" w:hAnsi="Times New Roman" w:cs="Times New Roman"/>
          <w:b/>
          <w:sz w:val="28"/>
          <w:szCs w:val="28"/>
          <w:lang w:eastAsia="ru-RU"/>
        </w:rPr>
        <w:t xml:space="preserve">Оценочный лист для проведения оценки соответствия соискателя лицензии </w:t>
      </w:r>
    </w:p>
    <w:p w:rsidR="00E52E33" w:rsidRDefault="00E52E33" w:rsidP="00E52E3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94091">
        <w:rPr>
          <w:rFonts w:ascii="Times New Roman" w:eastAsia="Times New Roman" w:hAnsi="Times New Roman" w:cs="Times New Roman"/>
          <w:b/>
          <w:sz w:val="28"/>
          <w:szCs w:val="28"/>
          <w:lang w:eastAsia="ru-RU"/>
        </w:rPr>
        <w:t>или лицензиата лицензионным требованиям,</w:t>
      </w:r>
      <w:r w:rsidRPr="00407634">
        <w:rPr>
          <w:rFonts w:ascii="Times New Roman" w:eastAsia="Times New Roman" w:hAnsi="Times New Roman" w:cs="Times New Roman"/>
          <w:b/>
          <w:sz w:val="28"/>
          <w:szCs w:val="28"/>
          <w:lang w:eastAsia="ru-RU"/>
        </w:rPr>
        <w:t xml:space="preserve"> предъявляемым</w:t>
      </w:r>
      <w:r>
        <w:rPr>
          <w:rFonts w:ascii="Times New Roman" w:eastAsia="Times New Roman" w:hAnsi="Times New Roman" w:cs="Times New Roman"/>
          <w:b/>
          <w:sz w:val="28"/>
          <w:szCs w:val="28"/>
          <w:lang w:eastAsia="ru-RU"/>
        </w:rPr>
        <w:br/>
      </w:r>
      <w:r w:rsidRPr="00407634">
        <w:rPr>
          <w:rFonts w:ascii="Times New Roman" w:eastAsia="Times New Roman" w:hAnsi="Times New Roman" w:cs="Times New Roman"/>
          <w:b/>
          <w:sz w:val="28"/>
          <w:szCs w:val="28"/>
          <w:lang w:eastAsia="ru-RU"/>
        </w:rPr>
        <w:t xml:space="preserve">при </w:t>
      </w:r>
      <w:r>
        <w:rPr>
          <w:rFonts w:ascii="Times New Roman" w:eastAsia="Times New Roman" w:hAnsi="Times New Roman" w:cs="Times New Roman"/>
          <w:b/>
          <w:sz w:val="28"/>
          <w:szCs w:val="28"/>
          <w:lang w:eastAsia="ru-RU"/>
        </w:rPr>
        <w:t xml:space="preserve">осуществлении </w:t>
      </w:r>
      <w:bookmarkStart w:id="10" w:name="_Hlk89679575"/>
      <w:r>
        <w:rPr>
          <w:rFonts w:ascii="Times New Roman" w:eastAsia="Times New Roman" w:hAnsi="Times New Roman" w:cs="Times New Roman"/>
          <w:b/>
          <w:sz w:val="28"/>
          <w:szCs w:val="28"/>
          <w:lang w:eastAsia="ru-RU"/>
        </w:rPr>
        <w:t>погрузочно-разгрузочной деятельности применительно</w:t>
      </w:r>
      <w:r>
        <w:rPr>
          <w:rFonts w:ascii="Times New Roman" w:eastAsia="Times New Roman" w:hAnsi="Times New Roman" w:cs="Times New Roman"/>
          <w:b/>
          <w:sz w:val="28"/>
          <w:szCs w:val="28"/>
          <w:lang w:eastAsia="ru-RU"/>
        </w:rPr>
        <w:br/>
        <w:t xml:space="preserve">к опасным грузам на </w:t>
      </w:r>
      <w:r w:rsidRPr="00407634">
        <w:rPr>
          <w:rFonts w:ascii="Times New Roman" w:eastAsia="Times New Roman" w:hAnsi="Times New Roman" w:cs="Times New Roman"/>
          <w:b/>
          <w:sz w:val="28"/>
          <w:szCs w:val="28"/>
          <w:lang w:eastAsia="ru-RU"/>
        </w:rPr>
        <w:t>внутренн</w:t>
      </w:r>
      <w:r>
        <w:rPr>
          <w:rFonts w:ascii="Times New Roman" w:eastAsia="Times New Roman" w:hAnsi="Times New Roman" w:cs="Times New Roman"/>
          <w:b/>
          <w:sz w:val="28"/>
          <w:szCs w:val="28"/>
          <w:lang w:eastAsia="ru-RU"/>
        </w:rPr>
        <w:t>е</w:t>
      </w:r>
      <w:r w:rsidRPr="00407634">
        <w:rPr>
          <w:rFonts w:ascii="Times New Roman" w:eastAsia="Times New Roman" w:hAnsi="Times New Roman" w:cs="Times New Roman"/>
          <w:b/>
          <w:sz w:val="28"/>
          <w:szCs w:val="28"/>
          <w:lang w:eastAsia="ru-RU"/>
        </w:rPr>
        <w:t>м водн</w:t>
      </w:r>
      <w:r>
        <w:rPr>
          <w:rFonts w:ascii="Times New Roman" w:eastAsia="Times New Roman" w:hAnsi="Times New Roman" w:cs="Times New Roman"/>
          <w:b/>
          <w:sz w:val="28"/>
          <w:szCs w:val="28"/>
          <w:lang w:eastAsia="ru-RU"/>
        </w:rPr>
        <w:t>о</w:t>
      </w:r>
      <w:r w:rsidRPr="00407634">
        <w:rPr>
          <w:rFonts w:ascii="Times New Roman" w:eastAsia="Times New Roman" w:hAnsi="Times New Roman" w:cs="Times New Roman"/>
          <w:b/>
          <w:sz w:val="28"/>
          <w:szCs w:val="28"/>
          <w:lang w:eastAsia="ru-RU"/>
        </w:rPr>
        <w:t>м транспорт</w:t>
      </w:r>
      <w:r>
        <w:rPr>
          <w:rFonts w:ascii="Times New Roman" w:eastAsia="Times New Roman" w:hAnsi="Times New Roman" w:cs="Times New Roman"/>
          <w:b/>
          <w:sz w:val="28"/>
          <w:szCs w:val="28"/>
          <w:lang w:eastAsia="ru-RU"/>
        </w:rPr>
        <w:t>е, в морских портах</w:t>
      </w:r>
      <w:bookmarkEnd w:id="10"/>
    </w:p>
    <w:p w:rsidR="00E52E33" w:rsidRDefault="00E52E33" w:rsidP="00E52E33">
      <w:pPr>
        <w:widowControl w:val="0"/>
        <w:autoSpaceDE w:val="0"/>
        <w:autoSpaceDN w:val="0"/>
        <w:spacing w:after="0" w:line="240" w:lineRule="auto"/>
        <w:jc w:val="center"/>
        <w:rPr>
          <w:rFonts w:ascii="Times New Roman" w:hAnsi="Times New Roman" w:cs="Times New Roman"/>
          <w:b/>
          <w:sz w:val="28"/>
          <w:szCs w:val="28"/>
        </w:rPr>
      </w:pPr>
    </w:p>
    <w:p w:rsidR="00E52E33" w:rsidRPr="00201959" w:rsidRDefault="00E52E33" w:rsidP="00E52E33">
      <w:pPr>
        <w:widowControl w:val="0"/>
        <w:autoSpaceDE w:val="0"/>
        <w:autoSpaceDN w:val="0"/>
        <w:spacing w:after="0" w:line="240" w:lineRule="auto"/>
        <w:jc w:val="center"/>
        <w:rPr>
          <w:rFonts w:ascii="Times New Roman" w:hAnsi="Times New Roman" w:cs="Times New Roman"/>
          <w:b/>
          <w:sz w:val="28"/>
          <w:szCs w:val="28"/>
        </w:rPr>
      </w:pPr>
    </w:p>
    <w:p w:rsidR="00E52E33" w:rsidRPr="00201959"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t> </w:t>
      </w:r>
      <w:r w:rsidRPr="00201959">
        <w:rPr>
          <w:rFonts w:ascii="Times New Roman" w:eastAsia="Times New Roman" w:hAnsi="Times New Roman" w:cs="Times New Roman"/>
          <w:sz w:val="28"/>
          <w:szCs w:val="28"/>
          <w:lang w:eastAsia="ru-RU"/>
        </w:rPr>
        <w:t>На основании: ______________________________________________</w:t>
      </w:r>
      <w:r>
        <w:rPr>
          <w:rFonts w:ascii="Times New Roman" w:eastAsia="Times New Roman" w:hAnsi="Times New Roman" w:cs="Times New Roman"/>
          <w:sz w:val="28"/>
          <w:szCs w:val="28"/>
          <w:lang w:eastAsia="ru-RU"/>
        </w:rPr>
        <w:t>_____</w:t>
      </w:r>
      <w:r w:rsidRPr="00201959">
        <w:rPr>
          <w:rFonts w:ascii="Times New Roman" w:eastAsia="Times New Roman" w:hAnsi="Times New Roman" w:cs="Times New Roman"/>
          <w:sz w:val="28"/>
          <w:szCs w:val="28"/>
          <w:lang w:eastAsia="ru-RU"/>
        </w:rPr>
        <w:t>__</w:t>
      </w:r>
    </w:p>
    <w:p w:rsidR="00E52E33" w:rsidRPr="00F11EF9" w:rsidRDefault="00E52E33" w:rsidP="00E52E33">
      <w:pPr>
        <w:tabs>
          <w:tab w:val="left" w:pos="567"/>
          <w:tab w:val="left" w:pos="1134"/>
        </w:tabs>
        <w:autoSpaceDE w:val="0"/>
        <w:autoSpaceDN w:val="0"/>
        <w:spacing w:after="0" w:line="240" w:lineRule="auto"/>
        <w:ind w:left="2835"/>
        <w:contextualSpacing/>
        <w:jc w:val="both"/>
        <w:rPr>
          <w:rFonts w:ascii="Times New Roman" w:eastAsia="Times New Roman" w:hAnsi="Times New Roman" w:cs="Times New Roman"/>
          <w:sz w:val="18"/>
          <w:szCs w:val="18"/>
          <w:lang w:eastAsia="ru-RU"/>
        </w:rPr>
      </w:pPr>
      <w:r w:rsidRPr="00F11EF9">
        <w:rPr>
          <w:rFonts w:ascii="Times New Roman" w:eastAsia="Times New Roman" w:hAnsi="Times New Roman" w:cs="Times New Roman"/>
          <w:sz w:val="18"/>
          <w:szCs w:val="18"/>
          <w:lang w:eastAsia="ru-RU"/>
        </w:rPr>
        <w:t>(реквизиты решения уполномоченного должностного лица федерального органа государственного контроля, реквизиты нормативного правового акта об утверждении формы оценочного листа)</w:t>
      </w:r>
    </w:p>
    <w:p w:rsidR="00E52E33" w:rsidRPr="00F013C8" w:rsidRDefault="00E52E33" w:rsidP="00E52E33">
      <w:pPr>
        <w:widowControl w:val="0"/>
        <w:autoSpaceDE w:val="0"/>
        <w:autoSpaceDN w:val="0"/>
        <w:spacing w:after="0" w:line="240" w:lineRule="auto"/>
        <w:jc w:val="both"/>
        <w:rPr>
          <w:rFonts w:ascii="Times New Roman" w:hAnsi="Times New Roman" w:cs="Times New Roman"/>
          <w:bCs/>
          <w:sz w:val="28"/>
          <w:szCs w:val="28"/>
        </w:rPr>
      </w:pPr>
      <w:r w:rsidRPr="00E35AFF">
        <w:rPr>
          <w:rFonts w:ascii="Times New Roman" w:eastAsia="Times New Roman" w:hAnsi="Times New Roman" w:cs="Times New Roman"/>
          <w:sz w:val="28"/>
          <w:szCs w:val="28"/>
          <w:lang w:eastAsia="ru-RU"/>
        </w:rPr>
        <w:t xml:space="preserve">была проведена </w:t>
      </w:r>
      <w:r>
        <w:rPr>
          <w:rFonts w:ascii="Times New Roman" w:eastAsia="Times New Roman" w:hAnsi="Times New Roman" w:cs="Times New Roman"/>
          <w:sz w:val="28"/>
          <w:szCs w:val="28"/>
          <w:lang w:eastAsia="ru-RU"/>
        </w:rPr>
        <w:t xml:space="preserve">оценка соответствия соискателя лицензии или лицензиата </w:t>
      </w:r>
      <w:r w:rsidRPr="00A048B6">
        <w:rPr>
          <w:rFonts w:ascii="Times New Roman" w:eastAsia="Times New Roman" w:hAnsi="Times New Roman" w:cs="Times New Roman"/>
          <w:sz w:val="28"/>
          <w:szCs w:val="28"/>
          <w:lang w:eastAsia="ru-RU"/>
        </w:rPr>
        <w:t xml:space="preserve">лицензионным требованиям, предъявляемым </w:t>
      </w:r>
      <w:r w:rsidRPr="008312BA">
        <w:rPr>
          <w:rFonts w:ascii="Times New Roman" w:eastAsia="Times New Roman" w:hAnsi="Times New Roman" w:cs="Times New Roman"/>
          <w:bCs/>
          <w:sz w:val="28"/>
          <w:szCs w:val="28"/>
          <w:lang w:eastAsia="ru-RU"/>
        </w:rPr>
        <w:t>при осуществлении погрузочно-разгрузочной деятельности применительно к опасным грузам на внутреннем водном транспорте, в морских портах</w:t>
      </w:r>
      <w:r>
        <w:rPr>
          <w:rFonts w:ascii="Times New Roman" w:eastAsia="Times New Roman" w:hAnsi="Times New Roman" w:cs="Times New Roman"/>
          <w:bCs/>
          <w:sz w:val="28"/>
          <w:szCs w:val="28"/>
          <w:lang w:eastAsia="ru-RU"/>
        </w:rPr>
        <w:t xml:space="preserve"> (далее соответственно – оценка соответствия, погрузочно-разгрузочная деятельность).</w:t>
      </w:r>
    </w:p>
    <w:p w:rsidR="00E52E33" w:rsidRPr="00072106" w:rsidRDefault="00E52E33" w:rsidP="00E52E33">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201959">
        <w:rPr>
          <w:rFonts w:ascii="Times New Roman" w:eastAsia="Times New Roman" w:hAnsi="Times New Roman" w:cs="Times New Roman"/>
          <w:sz w:val="28"/>
          <w:szCs w:val="28"/>
          <w:lang w:eastAsia="ru-RU"/>
        </w:rPr>
        <w:t xml:space="preserve">В отношении: </w:t>
      </w:r>
      <w:r w:rsidRPr="00072106">
        <w:rPr>
          <w:rFonts w:ascii="Times New Roman" w:eastAsia="Times New Roman" w:hAnsi="Times New Roman" w:cs="Times New Roman"/>
          <w:sz w:val="28"/>
          <w:szCs w:val="28"/>
          <w:lang w:eastAsia="ru-RU"/>
        </w:rPr>
        <w:t>_____________________________________________________</w:t>
      </w:r>
    </w:p>
    <w:p w:rsidR="00E52E33" w:rsidRPr="00BB3745" w:rsidRDefault="00E52E33" w:rsidP="00E52E3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                                                    </w:t>
      </w:r>
      <w:r w:rsidRPr="00BB3745">
        <w:rPr>
          <w:rFonts w:ascii="Times New Roman" w:eastAsia="Times New Roman" w:hAnsi="Times New Roman" w:cs="Times New Roman"/>
          <w:sz w:val="18"/>
          <w:szCs w:val="18"/>
          <w:lang w:eastAsia="ru-RU"/>
        </w:rPr>
        <w:t>(наименование юридического лица; фамилия, имя, отчество (при наличии)</w:t>
      </w:r>
    </w:p>
    <w:p w:rsidR="00E52E33" w:rsidRPr="00BB3745" w:rsidRDefault="00E52E33" w:rsidP="00E52E3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B3745">
        <w:rPr>
          <w:rFonts w:ascii="Times New Roman" w:eastAsia="Times New Roman" w:hAnsi="Times New Roman" w:cs="Times New Roman"/>
          <w:sz w:val="18"/>
          <w:szCs w:val="18"/>
          <w:lang w:eastAsia="ru-RU"/>
        </w:rPr>
        <w:t xml:space="preserve">                                                                          индивидуального предпринимателя)</w:t>
      </w:r>
    </w:p>
    <w:p w:rsidR="00E52E33" w:rsidRDefault="00E52E33" w:rsidP="00E52E3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201959">
        <w:rPr>
          <w:rFonts w:ascii="Times New Roman" w:eastAsia="Times New Roman" w:hAnsi="Times New Roman" w:cs="Times New Roman"/>
          <w:sz w:val="28"/>
          <w:szCs w:val="28"/>
          <w:lang w:eastAsia="ru-RU"/>
        </w:rPr>
        <w:t>По адресу/адресам: _________________________________________</w:t>
      </w:r>
      <w:r>
        <w:rPr>
          <w:rFonts w:ascii="Times New Roman" w:eastAsia="Times New Roman" w:hAnsi="Times New Roman" w:cs="Times New Roman"/>
          <w:sz w:val="28"/>
          <w:szCs w:val="28"/>
          <w:lang w:eastAsia="ru-RU"/>
        </w:rPr>
        <w:t>____</w:t>
      </w:r>
      <w:r w:rsidRPr="00201959">
        <w:rPr>
          <w:rFonts w:ascii="Times New Roman" w:eastAsia="Times New Roman" w:hAnsi="Times New Roman" w:cs="Times New Roman"/>
          <w:sz w:val="28"/>
          <w:szCs w:val="28"/>
          <w:lang w:eastAsia="ru-RU"/>
        </w:rPr>
        <w:t>___</w:t>
      </w:r>
    </w:p>
    <w:p w:rsidR="00E52E33" w:rsidRDefault="00E52E33" w:rsidP="00E52E3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rsidR="00E52E33" w:rsidRPr="007B14C2" w:rsidRDefault="00E52E33" w:rsidP="00E52E3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 xml:space="preserve">                 </w:t>
      </w:r>
      <w:r w:rsidRPr="00BB3745">
        <w:rPr>
          <w:rFonts w:ascii="Times New Roman" w:eastAsia="Times New Roman" w:hAnsi="Times New Roman" w:cs="Times New Roman"/>
          <w:sz w:val="18"/>
          <w:szCs w:val="18"/>
          <w:lang w:eastAsia="ru-RU"/>
        </w:rPr>
        <w:t>(место проведения оценки соответствия с заполнением оценочного листа и (или) указание на используемые юридическим лицом, индивидуальным предпринимателем производственные объекты)</w:t>
      </w:r>
    </w:p>
    <w:p w:rsidR="00E52E33" w:rsidRPr="00201959"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Оценочный </w:t>
      </w:r>
      <w:r w:rsidRPr="00201959">
        <w:rPr>
          <w:rFonts w:ascii="Times New Roman" w:eastAsia="Times New Roman" w:hAnsi="Times New Roman" w:cs="Times New Roman"/>
          <w:sz w:val="28"/>
          <w:szCs w:val="28"/>
          <w:lang w:eastAsia="ru-RU"/>
        </w:rPr>
        <w:t>лист составлен: ___________________________________</w:t>
      </w:r>
      <w:r>
        <w:rPr>
          <w:rFonts w:ascii="Times New Roman" w:eastAsia="Times New Roman" w:hAnsi="Times New Roman" w:cs="Times New Roman"/>
          <w:sz w:val="28"/>
          <w:szCs w:val="28"/>
          <w:lang w:eastAsia="ru-RU"/>
        </w:rPr>
        <w:t>_____</w:t>
      </w:r>
      <w:r w:rsidRPr="00201959">
        <w:rPr>
          <w:rFonts w:ascii="Times New Roman" w:eastAsia="Times New Roman" w:hAnsi="Times New Roman" w:cs="Times New Roman"/>
          <w:sz w:val="28"/>
          <w:szCs w:val="28"/>
          <w:lang w:eastAsia="ru-RU"/>
        </w:rPr>
        <w:t>_</w:t>
      </w:r>
    </w:p>
    <w:p w:rsidR="00E52E33" w:rsidRPr="00201959"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01959">
        <w:rPr>
          <w:rFonts w:ascii="Times New Roman" w:eastAsia="Times New Roman" w:hAnsi="Times New Roman" w:cs="Times New Roman"/>
          <w:sz w:val="20"/>
          <w:szCs w:val="20"/>
          <w:lang w:eastAsia="ru-RU"/>
        </w:rPr>
        <w:t>(наименование федерального органа государственного контроля)</w:t>
      </w:r>
    </w:p>
    <w:p w:rsidR="00E52E33"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rsidR="00E52E33" w:rsidRPr="00201959" w:rsidRDefault="00E52E33" w:rsidP="00E52E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Pr="00201959">
        <w:rPr>
          <w:rFonts w:ascii="Times New Roman" w:eastAsia="Times New Roman" w:hAnsi="Times New Roman" w:cs="Times New Roman"/>
          <w:sz w:val="28"/>
          <w:szCs w:val="28"/>
          <w:lang w:eastAsia="ru-RU"/>
        </w:rPr>
        <w:t xml:space="preserve">Должностное лицо, проводящее </w:t>
      </w:r>
      <w:r>
        <w:rPr>
          <w:rFonts w:ascii="Times New Roman" w:eastAsia="Times New Roman" w:hAnsi="Times New Roman" w:cs="Times New Roman"/>
          <w:sz w:val="28"/>
          <w:szCs w:val="28"/>
          <w:lang w:eastAsia="ru-RU"/>
        </w:rPr>
        <w:t xml:space="preserve">оценку соответствия </w:t>
      </w:r>
      <w:r w:rsidRPr="00201959">
        <w:rPr>
          <w:rFonts w:ascii="Times New Roman" w:eastAsia="Times New Roman" w:hAnsi="Times New Roman" w:cs="Times New Roman"/>
          <w:sz w:val="28"/>
          <w:szCs w:val="28"/>
          <w:lang w:eastAsia="ru-RU"/>
        </w:rPr>
        <w:t>и заполняющее</w:t>
      </w:r>
      <w:r>
        <w:rPr>
          <w:rFonts w:ascii="Times New Roman" w:eastAsia="Times New Roman" w:hAnsi="Times New Roman" w:cs="Times New Roman"/>
          <w:sz w:val="28"/>
          <w:szCs w:val="28"/>
          <w:lang w:eastAsia="ru-RU"/>
        </w:rPr>
        <w:t xml:space="preserve"> оценочный лист: </w:t>
      </w:r>
      <w:r w:rsidRPr="00201959">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w:t>
      </w:r>
      <w:r w:rsidRPr="00201959">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w:t>
      </w:r>
    </w:p>
    <w:p w:rsidR="00E52E33" w:rsidRDefault="00E52E33" w:rsidP="00E52E3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B3745">
        <w:rPr>
          <w:rFonts w:ascii="Times New Roman" w:eastAsia="Times New Roman" w:hAnsi="Times New Roman" w:cs="Times New Roman"/>
          <w:sz w:val="18"/>
          <w:szCs w:val="18"/>
          <w:lang w:eastAsia="ru-RU"/>
        </w:rPr>
        <w:t>(фамилия, имя, отчество (при наличии), должность должностного лица, проводившего оценку</w:t>
      </w:r>
    </w:p>
    <w:p w:rsidR="00E52E33" w:rsidRPr="00BB3745" w:rsidRDefault="00E52E33" w:rsidP="00E52E3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B3745">
        <w:rPr>
          <w:rFonts w:ascii="Times New Roman" w:eastAsia="Times New Roman" w:hAnsi="Times New Roman" w:cs="Times New Roman"/>
          <w:sz w:val="18"/>
          <w:szCs w:val="18"/>
          <w:lang w:eastAsia="ru-RU"/>
        </w:rPr>
        <w:t xml:space="preserve"> соответствия и заполняющее оценочный лист)</w:t>
      </w:r>
    </w:p>
    <w:p w:rsidR="00E52E33" w:rsidRDefault="00E52E33" w:rsidP="00E52E33">
      <w:pPr>
        <w:widowControl w:val="0"/>
        <w:autoSpaceDE w:val="0"/>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w:t>
      </w:r>
    </w:p>
    <w:p w:rsidR="00E52E33" w:rsidRDefault="00E52E33" w:rsidP="00E52E3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E52E33" w:rsidRDefault="00E52E33" w:rsidP="00E52E3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Списки контрольных </w:t>
      </w:r>
      <w:r w:rsidRPr="00201959">
        <w:rPr>
          <w:rFonts w:ascii="Times New Roman" w:eastAsia="Calibri" w:hAnsi="Times New Roman" w:cs="Times New Roman"/>
          <w:sz w:val="28"/>
          <w:szCs w:val="28"/>
        </w:rPr>
        <w:t>вопросов,</w:t>
      </w:r>
      <w:r>
        <w:rPr>
          <w:rFonts w:ascii="Times New Roman" w:eastAsia="Calibri" w:hAnsi="Times New Roman" w:cs="Times New Roman"/>
          <w:sz w:val="28"/>
          <w:szCs w:val="28"/>
        </w:rPr>
        <w:t xml:space="preserve"> </w:t>
      </w:r>
      <w:r w:rsidRPr="00A4455E">
        <w:rPr>
          <w:rFonts w:ascii="Times New Roman" w:eastAsia="Calibri" w:hAnsi="Times New Roman" w:cs="Times New Roman"/>
          <w:sz w:val="28"/>
          <w:szCs w:val="28"/>
        </w:rPr>
        <w:t>ответы на которые должны свидетельствовать</w:t>
      </w:r>
      <w:r>
        <w:rPr>
          <w:rFonts w:ascii="Times New Roman" w:eastAsia="Calibri" w:hAnsi="Times New Roman" w:cs="Times New Roman"/>
          <w:sz w:val="28"/>
          <w:szCs w:val="28"/>
        </w:rPr>
        <w:t xml:space="preserve"> </w:t>
      </w:r>
      <w:r w:rsidRPr="00A4455E">
        <w:rPr>
          <w:rFonts w:ascii="Times New Roman" w:eastAsia="Calibri" w:hAnsi="Times New Roman" w:cs="Times New Roman"/>
          <w:sz w:val="28"/>
          <w:szCs w:val="28"/>
        </w:rPr>
        <w:t>о соответствии соискателя лицензии</w:t>
      </w:r>
      <w:r>
        <w:rPr>
          <w:rFonts w:ascii="Times New Roman" w:eastAsia="Calibri" w:hAnsi="Times New Roman" w:cs="Times New Roman"/>
          <w:sz w:val="28"/>
          <w:szCs w:val="28"/>
        </w:rPr>
        <w:t xml:space="preserve"> или </w:t>
      </w:r>
      <w:r w:rsidRPr="00A4455E">
        <w:rPr>
          <w:rFonts w:ascii="Times New Roman" w:eastAsia="Calibri" w:hAnsi="Times New Roman" w:cs="Times New Roman"/>
          <w:sz w:val="28"/>
          <w:szCs w:val="28"/>
        </w:rPr>
        <w:t xml:space="preserve">лицензиата лицензионным требованиям, предъявляемым при </w:t>
      </w:r>
      <w:r>
        <w:rPr>
          <w:rFonts w:ascii="Times New Roman" w:eastAsia="Calibri" w:hAnsi="Times New Roman" w:cs="Times New Roman"/>
          <w:sz w:val="28"/>
          <w:szCs w:val="28"/>
        </w:rPr>
        <w:t>выполнении работ:</w:t>
      </w:r>
      <w:r w:rsidRPr="00FA06B0">
        <w:rPr>
          <w:rFonts w:ascii="Times New Roman" w:eastAsia="Calibri" w:hAnsi="Times New Roman" w:cs="Times New Roman"/>
          <w:sz w:val="28"/>
          <w:szCs w:val="28"/>
        </w:rPr>
        <w:t xml:space="preserve"> </w:t>
      </w:r>
    </w:p>
    <w:p w:rsidR="00E52E33" w:rsidRPr="00A4455E" w:rsidRDefault="00E52E33" w:rsidP="00E52E3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по </w:t>
      </w:r>
      <w:r w:rsidRPr="002D1EA6">
        <w:rPr>
          <w:rFonts w:ascii="Times New Roman" w:eastAsia="Calibri" w:hAnsi="Times New Roman" w:cs="Times New Roman"/>
          <w:sz w:val="28"/>
          <w:szCs w:val="28"/>
        </w:rPr>
        <w:t>перегрузке опасных грузов на внутреннем водном транспорте с</w:t>
      </w:r>
      <w:r>
        <w:rPr>
          <w:rFonts w:ascii="Times New Roman" w:eastAsia="Calibri" w:hAnsi="Times New Roman" w:cs="Times New Roman"/>
          <w:sz w:val="28"/>
          <w:szCs w:val="28"/>
        </w:rPr>
        <w:t> </w:t>
      </w:r>
      <w:r w:rsidRPr="002D1EA6">
        <w:rPr>
          <w:rFonts w:ascii="Times New Roman" w:eastAsia="Calibri" w:hAnsi="Times New Roman" w:cs="Times New Roman"/>
          <w:sz w:val="28"/>
          <w:szCs w:val="28"/>
        </w:rPr>
        <w:t>одного транспортного средства на другое транспортное средство (одним из которых является судно) непосредственно и (или) через склад, бункеровочную базу (за</w:t>
      </w:r>
      <w:r>
        <w:rPr>
          <w:rFonts w:ascii="Times New Roman" w:eastAsia="Calibri" w:hAnsi="Times New Roman" w:cs="Times New Roman"/>
          <w:sz w:val="28"/>
          <w:szCs w:val="28"/>
        </w:rPr>
        <w:t> </w:t>
      </w:r>
      <w:r w:rsidRPr="002D1EA6">
        <w:rPr>
          <w:rFonts w:ascii="Times New Roman" w:eastAsia="Calibri" w:hAnsi="Times New Roman" w:cs="Times New Roman"/>
          <w:sz w:val="28"/>
          <w:szCs w:val="28"/>
        </w:rPr>
        <w:t>исключением операций по бункеровке, паузке судна, а также разгрузке судна в</w:t>
      </w:r>
      <w:r>
        <w:rPr>
          <w:rFonts w:ascii="Times New Roman" w:eastAsia="Calibri" w:hAnsi="Times New Roman" w:cs="Times New Roman"/>
          <w:sz w:val="28"/>
          <w:szCs w:val="28"/>
        </w:rPr>
        <w:t> </w:t>
      </w:r>
      <w:r w:rsidRPr="002D1EA6">
        <w:rPr>
          <w:rFonts w:ascii="Times New Roman" w:eastAsia="Calibri" w:hAnsi="Times New Roman" w:cs="Times New Roman"/>
          <w:sz w:val="28"/>
          <w:szCs w:val="28"/>
        </w:rPr>
        <w:t xml:space="preserve">аварийной ситуации) (далее </w:t>
      </w:r>
      <w:r>
        <w:rPr>
          <w:rFonts w:ascii="Times New Roman" w:eastAsia="Calibri" w:hAnsi="Times New Roman" w:cs="Times New Roman"/>
          <w:sz w:val="28"/>
          <w:szCs w:val="28"/>
        </w:rPr>
        <w:t>–</w:t>
      </w:r>
      <w:r w:rsidRPr="002D1EA6">
        <w:rPr>
          <w:rFonts w:ascii="Times New Roman" w:eastAsia="Calibri" w:hAnsi="Times New Roman" w:cs="Times New Roman"/>
          <w:sz w:val="28"/>
          <w:szCs w:val="28"/>
        </w:rPr>
        <w:t xml:space="preserve"> работы по перегрузке опасных грузов на внутреннем водном транспорте)</w:t>
      </w:r>
      <w:r>
        <w:rPr>
          <w:rFonts w:ascii="Times New Roman" w:eastAsia="Calibri" w:hAnsi="Times New Roman" w:cs="Times New Roman"/>
          <w:sz w:val="28"/>
          <w:szCs w:val="28"/>
        </w:rPr>
        <w:t>;</w:t>
      </w:r>
    </w:p>
    <w:p w:rsidR="00E52E33" w:rsidRDefault="00E52E33" w:rsidP="00E52E3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 по </w:t>
      </w:r>
      <w:r w:rsidRPr="002D1EA6">
        <w:rPr>
          <w:rFonts w:ascii="Times New Roman" w:eastAsia="Calibri" w:hAnsi="Times New Roman" w:cs="Times New Roman"/>
          <w:sz w:val="28"/>
          <w:szCs w:val="28"/>
        </w:rPr>
        <w:t>перегрузке опасных грузов в морских портах с одного транспортного средства на другое транспортное средство (одним из которых является судно) непосредственно и (или) через склад, нефтебазу, бункеровочную базу (за</w:t>
      </w:r>
      <w:r>
        <w:rPr>
          <w:rFonts w:ascii="Times New Roman" w:eastAsia="Calibri" w:hAnsi="Times New Roman" w:cs="Times New Roman"/>
          <w:sz w:val="28"/>
          <w:szCs w:val="28"/>
        </w:rPr>
        <w:t> </w:t>
      </w:r>
      <w:r w:rsidRPr="002D1EA6">
        <w:rPr>
          <w:rFonts w:ascii="Times New Roman" w:eastAsia="Calibri" w:hAnsi="Times New Roman" w:cs="Times New Roman"/>
          <w:sz w:val="28"/>
          <w:szCs w:val="28"/>
        </w:rPr>
        <w:t>исключением операций по бункеровке, паузке судна, а также разгрузке судна в</w:t>
      </w:r>
      <w:r>
        <w:rPr>
          <w:rFonts w:ascii="Times New Roman" w:eastAsia="Calibri" w:hAnsi="Times New Roman" w:cs="Times New Roman"/>
          <w:sz w:val="28"/>
          <w:szCs w:val="28"/>
        </w:rPr>
        <w:t> </w:t>
      </w:r>
      <w:r w:rsidRPr="002D1EA6">
        <w:rPr>
          <w:rFonts w:ascii="Times New Roman" w:eastAsia="Calibri" w:hAnsi="Times New Roman" w:cs="Times New Roman"/>
          <w:sz w:val="28"/>
          <w:szCs w:val="28"/>
        </w:rPr>
        <w:t xml:space="preserve">аварийной ситуации) (далее </w:t>
      </w:r>
      <w:r>
        <w:rPr>
          <w:rFonts w:ascii="Times New Roman" w:eastAsia="Calibri" w:hAnsi="Times New Roman" w:cs="Times New Roman"/>
          <w:sz w:val="28"/>
          <w:szCs w:val="28"/>
        </w:rPr>
        <w:t>–</w:t>
      </w:r>
      <w:r w:rsidRPr="002D1EA6">
        <w:rPr>
          <w:rFonts w:ascii="Times New Roman" w:eastAsia="Calibri" w:hAnsi="Times New Roman" w:cs="Times New Roman"/>
          <w:sz w:val="28"/>
          <w:szCs w:val="28"/>
        </w:rPr>
        <w:t xml:space="preserve"> работы по перегрузке опасных грузов в морских портах)</w:t>
      </w:r>
      <w:r>
        <w:rPr>
          <w:rFonts w:ascii="Times New Roman" w:eastAsia="Calibri" w:hAnsi="Times New Roman" w:cs="Times New Roman"/>
          <w:sz w:val="28"/>
          <w:szCs w:val="28"/>
        </w:rPr>
        <w:t>.</w:t>
      </w:r>
    </w:p>
    <w:p w:rsidR="00E52E33" w:rsidRPr="00201959" w:rsidRDefault="00E52E33" w:rsidP="00E52E3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tbl>
      <w:tblPr>
        <w:tblStyle w:val="a9"/>
        <w:tblpPr w:leftFromText="180" w:rightFromText="180" w:vertAnchor="text" w:tblpY="1"/>
        <w:tblOverlap w:val="never"/>
        <w:tblW w:w="10201" w:type="dxa"/>
        <w:tblInd w:w="0" w:type="dxa"/>
        <w:tblLayout w:type="fixed"/>
        <w:tblLook w:val="04A0" w:firstRow="1" w:lastRow="0" w:firstColumn="1" w:lastColumn="0" w:noHBand="0" w:noVBand="1"/>
      </w:tblPr>
      <w:tblGrid>
        <w:gridCol w:w="846"/>
        <w:gridCol w:w="3827"/>
        <w:gridCol w:w="2693"/>
        <w:gridCol w:w="567"/>
        <w:gridCol w:w="709"/>
        <w:gridCol w:w="1559"/>
      </w:tblGrid>
      <w:tr w:rsidR="00E52E33" w:rsidRPr="00BB674D" w:rsidTr="00E52E33">
        <w:trPr>
          <w:trHeight w:val="559"/>
          <w:tblHeader/>
        </w:trPr>
        <w:tc>
          <w:tcPr>
            <w:tcW w:w="846" w:type="dxa"/>
            <w:vMerge w:val="restart"/>
            <w:vAlign w:val="center"/>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w:t>
            </w:r>
          </w:p>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п/п</w:t>
            </w:r>
          </w:p>
        </w:tc>
        <w:tc>
          <w:tcPr>
            <w:tcW w:w="3827" w:type="dxa"/>
            <w:vMerge w:val="restart"/>
            <w:vAlign w:val="center"/>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Контрольные вопросы, ответы на которые свидетельствуют о соответствии соискателя лицензии или лицензиата лицензионным требованиям</w:t>
            </w:r>
          </w:p>
        </w:tc>
        <w:tc>
          <w:tcPr>
            <w:tcW w:w="2693" w:type="dxa"/>
            <w:vMerge w:val="restart"/>
            <w:vAlign w:val="center"/>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Нормативный правовой акт, содержащий лицензионные требования (реквизиты, его структурная единица)</w:t>
            </w:r>
          </w:p>
        </w:tc>
        <w:tc>
          <w:tcPr>
            <w:tcW w:w="2835" w:type="dxa"/>
            <w:gridSpan w:val="3"/>
            <w:vAlign w:val="center"/>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Ответы на вопросы</w:t>
            </w:r>
          </w:p>
        </w:tc>
      </w:tr>
      <w:tr w:rsidR="00E52E33" w:rsidRPr="00BB674D" w:rsidTr="00E52E33">
        <w:trPr>
          <w:trHeight w:val="1686"/>
          <w:tblHeader/>
        </w:trPr>
        <w:tc>
          <w:tcPr>
            <w:tcW w:w="846" w:type="dxa"/>
            <w:vMerge/>
          </w:tcPr>
          <w:p w:rsidR="00E52E33" w:rsidRPr="00AE0CB5" w:rsidRDefault="00E52E33" w:rsidP="00E52E33">
            <w:pPr>
              <w:pStyle w:val="ConsPlusNonformat"/>
              <w:numPr>
                <w:ilvl w:val="0"/>
                <w:numId w:val="1"/>
              </w:numPr>
              <w:ind w:left="417"/>
              <w:jc w:val="center"/>
              <w:rPr>
                <w:rFonts w:ascii="Times New Roman" w:hAnsi="Times New Roman" w:cs="Times New Roman"/>
                <w:bCs/>
                <w:sz w:val="24"/>
                <w:szCs w:val="24"/>
              </w:rPr>
            </w:pPr>
          </w:p>
        </w:tc>
        <w:tc>
          <w:tcPr>
            <w:tcW w:w="3827" w:type="dxa"/>
            <w:vMerge/>
          </w:tcPr>
          <w:p w:rsidR="00E52E33" w:rsidRPr="00AE0CB5" w:rsidRDefault="00E52E33" w:rsidP="00E52E33">
            <w:pPr>
              <w:pStyle w:val="ConsPlusNonformat"/>
              <w:jc w:val="center"/>
              <w:rPr>
                <w:rFonts w:ascii="Times New Roman" w:hAnsi="Times New Roman" w:cs="Times New Roman"/>
                <w:bCs/>
                <w:sz w:val="24"/>
                <w:szCs w:val="24"/>
              </w:rPr>
            </w:pPr>
          </w:p>
        </w:tc>
        <w:tc>
          <w:tcPr>
            <w:tcW w:w="2693" w:type="dxa"/>
            <w:vMerge/>
          </w:tcPr>
          <w:p w:rsidR="00E52E33" w:rsidRPr="00AE0CB5" w:rsidRDefault="00E52E33" w:rsidP="00E52E33">
            <w:pPr>
              <w:pStyle w:val="ConsPlusNonformat"/>
              <w:jc w:val="center"/>
              <w:rPr>
                <w:rFonts w:ascii="Times New Roman" w:hAnsi="Times New Roman" w:cs="Times New Roman"/>
                <w:bCs/>
                <w:sz w:val="24"/>
                <w:szCs w:val="24"/>
              </w:rPr>
            </w:pPr>
          </w:p>
        </w:tc>
        <w:tc>
          <w:tcPr>
            <w:tcW w:w="567" w:type="dxa"/>
            <w:vAlign w:val="center"/>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Да</w:t>
            </w:r>
          </w:p>
        </w:tc>
        <w:tc>
          <w:tcPr>
            <w:tcW w:w="709" w:type="dxa"/>
            <w:vAlign w:val="center"/>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Нет</w:t>
            </w:r>
          </w:p>
        </w:tc>
        <w:tc>
          <w:tcPr>
            <w:tcW w:w="1559" w:type="dxa"/>
            <w:vAlign w:val="center"/>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Не применяется</w:t>
            </w:r>
          </w:p>
        </w:tc>
      </w:tr>
      <w:tr w:rsidR="00E52E33" w:rsidRPr="00BB674D" w:rsidTr="00E52E33">
        <w:trPr>
          <w:trHeight w:val="282"/>
          <w:tblHeader/>
        </w:trPr>
        <w:tc>
          <w:tcPr>
            <w:tcW w:w="846" w:type="dxa"/>
            <w:vAlign w:val="center"/>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1</w:t>
            </w:r>
          </w:p>
        </w:tc>
        <w:tc>
          <w:tcPr>
            <w:tcW w:w="3827" w:type="dxa"/>
            <w:vAlign w:val="center"/>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2</w:t>
            </w:r>
          </w:p>
        </w:tc>
        <w:tc>
          <w:tcPr>
            <w:tcW w:w="2693" w:type="dxa"/>
            <w:vAlign w:val="center"/>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3</w:t>
            </w:r>
          </w:p>
        </w:tc>
        <w:tc>
          <w:tcPr>
            <w:tcW w:w="567" w:type="dxa"/>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4</w:t>
            </w:r>
          </w:p>
        </w:tc>
        <w:tc>
          <w:tcPr>
            <w:tcW w:w="709" w:type="dxa"/>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5</w:t>
            </w:r>
          </w:p>
        </w:tc>
        <w:tc>
          <w:tcPr>
            <w:tcW w:w="1559" w:type="dxa"/>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hAnsi="Times New Roman" w:cs="Times New Roman"/>
                <w:bCs/>
                <w:sz w:val="24"/>
                <w:szCs w:val="24"/>
              </w:rPr>
              <w:t>6</w:t>
            </w:r>
          </w:p>
        </w:tc>
      </w:tr>
      <w:tr w:rsidR="00E52E33" w:rsidRPr="00BB674D" w:rsidTr="00E52E33">
        <w:trPr>
          <w:trHeight w:val="1264"/>
          <w:tblHeader/>
        </w:trPr>
        <w:tc>
          <w:tcPr>
            <w:tcW w:w="10201" w:type="dxa"/>
            <w:gridSpan w:val="6"/>
            <w:vAlign w:val="center"/>
          </w:tcPr>
          <w:p w:rsidR="00E52E33" w:rsidRPr="00AE0CB5" w:rsidRDefault="00E52E33" w:rsidP="00E52E33">
            <w:pPr>
              <w:pStyle w:val="ConsPlusNonformat"/>
              <w:jc w:val="center"/>
              <w:rPr>
                <w:rFonts w:ascii="Times New Roman" w:hAnsi="Times New Roman" w:cs="Times New Roman"/>
                <w:b/>
                <w:bCs/>
                <w:sz w:val="24"/>
                <w:szCs w:val="24"/>
              </w:rPr>
            </w:pPr>
            <w:r w:rsidRPr="00AE0CB5">
              <w:rPr>
                <w:rFonts w:ascii="Times New Roman" w:eastAsia="Calibri" w:hAnsi="Times New Roman" w:cs="Times New Roman"/>
                <w:b/>
                <w:bCs/>
                <w:sz w:val="24"/>
                <w:szCs w:val="24"/>
              </w:rPr>
              <w:t>Контрольные вопросы, ответы на которые свидетельствуют о соответствии соискателя лицензии или лицензиата лицензионным требованиям, предъявляемым при выполнении работ по перегрузке опасных грузов на внутреннем водном транспорте</w:t>
            </w:r>
            <w:r w:rsidRPr="00AE0CB5">
              <w:rPr>
                <w:rStyle w:val="a8"/>
                <w:rFonts w:ascii="Times New Roman" w:eastAsia="Calibri" w:hAnsi="Times New Roman" w:cs="Times New Roman"/>
                <w:b/>
                <w:bCs/>
                <w:sz w:val="24"/>
                <w:szCs w:val="24"/>
              </w:rPr>
              <w:endnoteReference w:customMarkFollows="1" w:id="1"/>
              <w:t>*</w:t>
            </w:r>
          </w:p>
        </w:tc>
      </w:tr>
      <w:tr w:rsidR="00E52E33" w:rsidRPr="00BB674D" w:rsidTr="00E52E33">
        <w:trPr>
          <w:trHeight w:val="841"/>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sidRPr="00AE0CB5">
              <w:rPr>
                <w:rFonts w:ascii="Times New Roman" w:hAnsi="Times New Roman" w:cs="Times New Roman"/>
                <w:bCs/>
                <w:color w:val="000000" w:themeColor="text1"/>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pStyle w:val="ConsPlusNonformat"/>
              <w:ind w:left="-57" w:right="-57"/>
              <w:rPr>
                <w:rFonts w:ascii="Times New Roman" w:hAnsi="Times New Roman" w:cs="Times New Roman"/>
                <w:bCs/>
                <w:color w:val="000000" w:themeColor="text1"/>
                <w:sz w:val="24"/>
                <w:szCs w:val="24"/>
              </w:rPr>
            </w:pPr>
            <w:r w:rsidRPr="003525BA">
              <w:rPr>
                <w:rFonts w:ascii="Times New Roman" w:hAnsi="Times New Roman" w:cs="Times New Roman"/>
                <w:bCs/>
                <w:color w:val="000000" w:themeColor="text1"/>
                <w:sz w:val="24"/>
                <w:szCs w:val="24"/>
              </w:rPr>
              <w:t>Име</w:t>
            </w:r>
            <w:r>
              <w:rPr>
                <w:rFonts w:ascii="Times New Roman" w:hAnsi="Times New Roman" w:cs="Times New Roman"/>
                <w:bCs/>
                <w:color w:val="000000" w:themeColor="text1"/>
                <w:sz w:val="24"/>
                <w:szCs w:val="24"/>
              </w:rPr>
              <w:t>ю</w:t>
            </w:r>
            <w:r w:rsidRPr="003525BA">
              <w:rPr>
                <w:rFonts w:ascii="Times New Roman" w:hAnsi="Times New Roman" w:cs="Times New Roman"/>
                <w:bCs/>
                <w:color w:val="000000" w:themeColor="text1"/>
                <w:sz w:val="24"/>
                <w:szCs w:val="24"/>
              </w:rPr>
              <w:t>тся ли у</w:t>
            </w:r>
            <w:r w:rsidRPr="003525BA">
              <w:rPr>
                <w:rFonts w:ascii="Times New Roman" w:hAnsi="Times New Roman" w:cs="Times New Roman"/>
                <w:color w:val="000000" w:themeColor="text1"/>
                <w:sz w:val="24"/>
                <w:szCs w:val="24"/>
              </w:rPr>
              <w:t xml:space="preserve"> </w:t>
            </w:r>
            <w:r w:rsidRPr="003525BA">
              <w:rPr>
                <w:rFonts w:ascii="Times New Roman" w:hAnsi="Times New Roman" w:cs="Times New Roman"/>
                <w:bCs/>
                <w:color w:val="000000" w:themeColor="text1"/>
                <w:sz w:val="24"/>
                <w:szCs w:val="24"/>
              </w:rPr>
              <w:t>соискателя лицензии или лицензиата документ</w:t>
            </w:r>
            <w:r>
              <w:rPr>
                <w:rFonts w:ascii="Times New Roman" w:hAnsi="Times New Roman" w:cs="Times New Roman"/>
                <w:bCs/>
                <w:color w:val="000000" w:themeColor="text1"/>
                <w:sz w:val="24"/>
                <w:szCs w:val="24"/>
              </w:rPr>
              <w:t>ы</w:t>
            </w:r>
            <w:r w:rsidRPr="003525BA">
              <w:rPr>
                <w:rFonts w:ascii="Times New Roman" w:hAnsi="Times New Roman" w:cs="Times New Roman"/>
                <w:bCs/>
                <w:color w:val="000000" w:themeColor="text1"/>
                <w:sz w:val="24"/>
                <w:szCs w:val="24"/>
              </w:rPr>
              <w:t>, подтверждающи</w:t>
            </w:r>
            <w:r>
              <w:rPr>
                <w:rFonts w:ascii="Times New Roman" w:hAnsi="Times New Roman" w:cs="Times New Roman"/>
                <w:bCs/>
                <w:color w:val="000000" w:themeColor="text1"/>
                <w:sz w:val="24"/>
                <w:szCs w:val="24"/>
              </w:rPr>
              <w:t>е:</w:t>
            </w:r>
            <w:r w:rsidRPr="003525BA">
              <w:rPr>
                <w:rFonts w:ascii="Times New Roman" w:hAnsi="Times New Roman" w:cs="Times New Roman"/>
                <w:bCs/>
                <w:color w:val="000000" w:themeColor="text1"/>
                <w:sz w:val="24"/>
                <w:szCs w:val="24"/>
              </w:rPr>
              <w:t xml:space="preserve"> </w:t>
            </w:r>
          </w:p>
        </w:tc>
        <w:tc>
          <w:tcPr>
            <w:tcW w:w="2693" w:type="dxa"/>
            <w:vMerge w:val="restart"/>
          </w:tcPr>
          <w:p w:rsidR="00E52E33" w:rsidRPr="006A3E90" w:rsidRDefault="00E52E33" w:rsidP="00E52E33">
            <w:pPr>
              <w:pStyle w:val="ConsPlusNonformat"/>
              <w:rPr>
                <w:rFonts w:ascii="Times New Roman" w:hAnsi="Times New Roman" w:cs="Times New Roman"/>
                <w:sz w:val="24"/>
                <w:szCs w:val="24"/>
              </w:rPr>
            </w:pPr>
            <w:r>
              <w:rPr>
                <w:rFonts w:ascii="Times New Roman" w:hAnsi="Times New Roman" w:cs="Times New Roman"/>
                <w:sz w:val="24"/>
                <w:szCs w:val="24"/>
              </w:rPr>
              <w:t>П</w:t>
            </w:r>
            <w:r w:rsidRPr="006A3E90">
              <w:rPr>
                <w:rFonts w:ascii="Times New Roman" w:hAnsi="Times New Roman" w:cs="Times New Roman"/>
                <w:sz w:val="24"/>
                <w:szCs w:val="24"/>
              </w:rPr>
              <w:t>одпункт «а» пункта 4</w:t>
            </w:r>
            <w:r>
              <w:rPr>
                <w:rFonts w:ascii="Times New Roman" w:hAnsi="Times New Roman" w:cs="Times New Roman"/>
                <w:sz w:val="24"/>
                <w:szCs w:val="24"/>
              </w:rPr>
              <w:t xml:space="preserve"> </w:t>
            </w:r>
            <w:r w:rsidRPr="006A3E90">
              <w:rPr>
                <w:rFonts w:ascii="Times New Roman" w:hAnsi="Times New Roman" w:cs="Times New Roman"/>
                <w:sz w:val="24"/>
                <w:szCs w:val="24"/>
              </w:rPr>
              <w:t xml:space="preserve">Положения о лицензировании </w:t>
            </w:r>
            <w:r>
              <w:rPr>
                <w:rFonts w:ascii="Times New Roman" w:hAnsi="Times New Roman" w:cs="Times New Roman"/>
                <w:sz w:val="24"/>
                <w:szCs w:val="24"/>
              </w:rPr>
              <w:t>погрузочно-разгрузочной деятельности применительно к опасным грузам на внутреннем водном транспорте, в морских портах</w:t>
            </w:r>
            <w:r w:rsidRPr="006A3E90">
              <w:rPr>
                <w:rFonts w:ascii="Times New Roman" w:hAnsi="Times New Roman" w:cs="Times New Roman"/>
                <w:sz w:val="24"/>
                <w:szCs w:val="24"/>
              </w:rPr>
              <w:t xml:space="preserve">, утвержденного постановлением Правительства Российской Федерации от </w:t>
            </w:r>
            <w:r>
              <w:rPr>
                <w:rFonts w:ascii="Times New Roman" w:hAnsi="Times New Roman" w:cs="Times New Roman"/>
                <w:sz w:val="24"/>
                <w:szCs w:val="24"/>
              </w:rPr>
              <w:t>30</w:t>
            </w:r>
            <w:r w:rsidRPr="006A3E90">
              <w:rPr>
                <w:rFonts w:ascii="Times New Roman" w:hAnsi="Times New Roman" w:cs="Times New Roman"/>
                <w:sz w:val="24"/>
                <w:szCs w:val="24"/>
              </w:rPr>
              <w:t xml:space="preserve"> </w:t>
            </w:r>
            <w:r>
              <w:rPr>
                <w:rFonts w:ascii="Times New Roman" w:hAnsi="Times New Roman" w:cs="Times New Roman"/>
                <w:sz w:val="24"/>
                <w:szCs w:val="24"/>
              </w:rPr>
              <w:t>ноября</w:t>
            </w:r>
            <w:r w:rsidRPr="006A3E90">
              <w:rPr>
                <w:rFonts w:ascii="Times New Roman" w:hAnsi="Times New Roman" w:cs="Times New Roman"/>
                <w:sz w:val="24"/>
                <w:szCs w:val="24"/>
              </w:rPr>
              <w:t xml:space="preserve"> 2021 г. </w:t>
            </w:r>
          </w:p>
          <w:p w:rsidR="00E52E33" w:rsidRPr="003525BA" w:rsidRDefault="00E52E33" w:rsidP="00E52E33">
            <w:pPr>
              <w:pStyle w:val="ConsPlusNonformat"/>
              <w:rPr>
                <w:rFonts w:ascii="Times New Roman" w:hAnsi="Times New Roman" w:cs="Times New Roman"/>
                <w:sz w:val="24"/>
                <w:szCs w:val="24"/>
              </w:rPr>
            </w:pPr>
            <w:r w:rsidRPr="006A3E90">
              <w:rPr>
                <w:rFonts w:ascii="Times New Roman" w:hAnsi="Times New Roman" w:cs="Times New Roman"/>
                <w:sz w:val="24"/>
                <w:szCs w:val="24"/>
              </w:rPr>
              <w:t>№ 2</w:t>
            </w:r>
            <w:r>
              <w:rPr>
                <w:rFonts w:ascii="Times New Roman" w:hAnsi="Times New Roman" w:cs="Times New Roman"/>
                <w:sz w:val="24"/>
                <w:szCs w:val="24"/>
              </w:rPr>
              <w:t>111</w:t>
            </w:r>
            <w:r w:rsidRPr="006A3E90">
              <w:rPr>
                <w:rFonts w:ascii="Times New Roman" w:hAnsi="Times New Roman" w:cs="Times New Roman"/>
                <w:sz w:val="24"/>
                <w:szCs w:val="24"/>
              </w:rPr>
              <w:t xml:space="preserve"> (далее – Положение о лицензировании)</w:t>
            </w:r>
            <w:r>
              <w:rPr>
                <w:rStyle w:val="a7"/>
                <w:rFonts w:ascii="Times New Roman" w:hAnsi="Times New Roman" w:cs="Times New Roman"/>
                <w:sz w:val="24"/>
                <w:szCs w:val="24"/>
              </w:rPr>
              <w:footnoteReference w:id="24"/>
            </w:r>
            <w:r w:rsidRPr="006A3E90">
              <w:rPr>
                <w:rFonts w:ascii="Times New Roman" w:hAnsi="Times New Roman" w:cs="Times New Roman"/>
                <w:sz w:val="24"/>
                <w:szCs w:val="24"/>
              </w:rPr>
              <w:t>.</w:t>
            </w: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5958"/>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pStyle w:val="ConsPlusNonformat"/>
              <w:ind w:left="-57" w:right="-57"/>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w:t>
            </w:r>
            <w:r w:rsidRPr="003525BA">
              <w:rPr>
                <w:rFonts w:ascii="Times New Roman" w:hAnsi="Times New Roman" w:cs="Times New Roman"/>
                <w:bCs/>
                <w:color w:val="000000" w:themeColor="text1"/>
                <w:sz w:val="24"/>
                <w:szCs w:val="24"/>
              </w:rPr>
              <w:t>раво собственности или иное законное основани</w:t>
            </w:r>
            <w:r>
              <w:rPr>
                <w:rFonts w:ascii="Times New Roman" w:hAnsi="Times New Roman" w:cs="Times New Roman"/>
                <w:bCs/>
                <w:color w:val="000000" w:themeColor="text1"/>
                <w:sz w:val="24"/>
                <w:szCs w:val="24"/>
              </w:rPr>
              <w:t>е</w:t>
            </w:r>
            <w:r w:rsidRPr="003525BA">
              <w:rPr>
                <w:rFonts w:ascii="Times New Roman" w:hAnsi="Times New Roman" w:cs="Times New Roman"/>
                <w:bCs/>
                <w:color w:val="000000" w:themeColor="text1"/>
                <w:sz w:val="24"/>
                <w:szCs w:val="24"/>
              </w:rPr>
              <w:t xml:space="preserve"> использовани</w:t>
            </w:r>
            <w:r>
              <w:rPr>
                <w:rFonts w:ascii="Times New Roman" w:hAnsi="Times New Roman" w:cs="Times New Roman"/>
                <w:bCs/>
                <w:color w:val="000000" w:themeColor="text1"/>
                <w:sz w:val="24"/>
                <w:szCs w:val="24"/>
              </w:rPr>
              <w:t>я</w:t>
            </w:r>
            <w:r w:rsidRPr="003525B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заявленных </w:t>
            </w:r>
            <w:r w:rsidRPr="003525BA">
              <w:rPr>
                <w:rFonts w:ascii="Times New Roman" w:hAnsi="Times New Roman" w:cs="Times New Roman"/>
                <w:bCs/>
                <w:color w:val="000000" w:themeColor="text1"/>
                <w:sz w:val="24"/>
                <w:szCs w:val="24"/>
              </w:rPr>
              <w:t>производственных объектов?</w:t>
            </w:r>
          </w:p>
        </w:tc>
        <w:tc>
          <w:tcPr>
            <w:tcW w:w="2693" w:type="dxa"/>
            <w:vMerge/>
          </w:tcPr>
          <w:p w:rsidR="00E52E33"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4674"/>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pStyle w:val="ConsPlusNonformat"/>
              <w:ind w:left="-57" w:righ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3525BA">
              <w:rPr>
                <w:rFonts w:ascii="Times New Roman" w:hAnsi="Times New Roman" w:cs="Times New Roman"/>
                <w:color w:val="000000" w:themeColor="text1"/>
                <w:sz w:val="24"/>
                <w:szCs w:val="24"/>
              </w:rPr>
              <w:t>оответств</w:t>
            </w:r>
            <w:r>
              <w:rPr>
                <w:rFonts w:ascii="Times New Roman" w:hAnsi="Times New Roman" w:cs="Times New Roman"/>
                <w:color w:val="000000" w:themeColor="text1"/>
                <w:sz w:val="24"/>
                <w:szCs w:val="24"/>
              </w:rPr>
              <w:t xml:space="preserve">ие </w:t>
            </w:r>
            <w:r w:rsidRPr="003525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525BA">
              <w:rPr>
                <w:rFonts w:ascii="Times New Roman" w:hAnsi="Times New Roman" w:cs="Times New Roman"/>
                <w:color w:val="000000" w:themeColor="text1"/>
                <w:sz w:val="24"/>
                <w:szCs w:val="24"/>
              </w:rPr>
              <w:t>производственны</w:t>
            </w:r>
            <w:r>
              <w:rPr>
                <w:rFonts w:ascii="Times New Roman" w:hAnsi="Times New Roman" w:cs="Times New Roman"/>
                <w:color w:val="000000" w:themeColor="text1"/>
                <w:sz w:val="24"/>
                <w:szCs w:val="24"/>
              </w:rPr>
              <w:t>х</w:t>
            </w:r>
            <w:r w:rsidRPr="003525BA">
              <w:rPr>
                <w:rFonts w:ascii="Times New Roman" w:hAnsi="Times New Roman" w:cs="Times New Roman"/>
                <w:color w:val="000000" w:themeColor="text1"/>
                <w:sz w:val="24"/>
                <w:szCs w:val="24"/>
              </w:rPr>
              <w:t xml:space="preserve"> объект</w:t>
            </w:r>
            <w:r>
              <w:rPr>
                <w:rFonts w:ascii="Times New Roman" w:hAnsi="Times New Roman" w:cs="Times New Roman"/>
                <w:color w:val="000000" w:themeColor="text1"/>
                <w:sz w:val="24"/>
                <w:szCs w:val="24"/>
              </w:rPr>
              <w:t>ов</w:t>
            </w:r>
            <w:r w:rsidRPr="003525BA">
              <w:rPr>
                <w:rFonts w:ascii="Times New Roman" w:hAnsi="Times New Roman" w:cs="Times New Roman"/>
                <w:color w:val="000000" w:themeColor="text1"/>
                <w:sz w:val="24"/>
                <w:szCs w:val="24"/>
              </w:rPr>
              <w:t>, которые используются для перегрузки опасных грузов на внутреннем водном транспорте, требованиям технического регламента о безопасности объектов внутреннего водного транспорта,</w:t>
            </w:r>
            <w:r>
              <w:rPr>
                <w:rFonts w:ascii="Times New Roman" w:hAnsi="Times New Roman" w:cs="Times New Roman"/>
                <w:color w:val="000000" w:themeColor="text1"/>
                <w:sz w:val="24"/>
                <w:szCs w:val="24"/>
              </w:rPr>
              <w:t xml:space="preserve"> утвержденного</w:t>
            </w:r>
            <w:r w:rsidRPr="003525BA">
              <w:rPr>
                <w:rFonts w:ascii="Times New Roman" w:hAnsi="Times New Roman" w:cs="Times New Roman"/>
                <w:color w:val="000000" w:themeColor="text1"/>
                <w:sz w:val="24"/>
                <w:szCs w:val="24"/>
              </w:rPr>
              <w:t xml:space="preserve">  постановление</w:t>
            </w:r>
            <w:r>
              <w:rPr>
                <w:rFonts w:ascii="Times New Roman" w:hAnsi="Times New Roman" w:cs="Times New Roman"/>
                <w:color w:val="000000" w:themeColor="text1"/>
                <w:sz w:val="24"/>
                <w:szCs w:val="24"/>
              </w:rPr>
              <w:t>м</w:t>
            </w:r>
            <w:r w:rsidRPr="003525BA">
              <w:rPr>
                <w:rFonts w:ascii="Times New Roman" w:hAnsi="Times New Roman" w:cs="Times New Roman"/>
                <w:color w:val="000000" w:themeColor="text1"/>
                <w:sz w:val="24"/>
                <w:szCs w:val="24"/>
              </w:rPr>
              <w:t xml:space="preserve"> Правительства Российской Федерации от 12 августа 2010 г. №</w:t>
            </w:r>
            <w:r>
              <w:rPr>
                <w:rFonts w:ascii="Times New Roman" w:hAnsi="Times New Roman" w:cs="Times New Roman"/>
                <w:color w:val="000000" w:themeColor="text1"/>
                <w:sz w:val="24"/>
                <w:szCs w:val="24"/>
              </w:rPr>
              <w:t> </w:t>
            </w:r>
            <w:r w:rsidRPr="003525BA">
              <w:rPr>
                <w:rFonts w:ascii="Times New Roman" w:hAnsi="Times New Roman" w:cs="Times New Roman"/>
                <w:color w:val="000000" w:themeColor="text1"/>
                <w:sz w:val="24"/>
                <w:szCs w:val="24"/>
              </w:rPr>
              <w:t>623 «Об утверждении технического регламента о безопасности объектов внутреннего водного транспорта»</w:t>
            </w:r>
            <w:r>
              <w:rPr>
                <w:rStyle w:val="a7"/>
                <w:rFonts w:ascii="Times New Roman" w:hAnsi="Times New Roman" w:cs="Times New Roman"/>
                <w:bCs/>
                <w:sz w:val="24"/>
                <w:szCs w:val="24"/>
              </w:rPr>
              <w:footnoteReference w:id="25"/>
            </w:r>
            <w:r w:rsidRPr="003525BA">
              <w:rPr>
                <w:rFonts w:ascii="Times New Roman" w:hAnsi="Times New Roman" w:cs="Times New Roman"/>
                <w:color w:val="000000" w:themeColor="text1"/>
                <w:sz w:val="24"/>
                <w:szCs w:val="24"/>
              </w:rPr>
              <w:t xml:space="preserve"> (в случае если указанные требования применяются к таким </w:t>
            </w:r>
            <w:r w:rsidRPr="009C0742">
              <w:rPr>
                <w:rFonts w:ascii="Times New Roman" w:hAnsi="Times New Roman" w:cs="Times New Roman"/>
                <w:color w:val="000000" w:themeColor="text1"/>
                <w:sz w:val="24"/>
                <w:szCs w:val="24"/>
              </w:rPr>
              <w:t>судам) (свидетельство о классификации)?</w:t>
            </w:r>
          </w:p>
        </w:tc>
        <w:tc>
          <w:tcPr>
            <w:tcW w:w="2693" w:type="dxa"/>
            <w:vMerge/>
          </w:tcPr>
          <w:p w:rsidR="00E52E33" w:rsidRPr="003525BA"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2650"/>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Pr="00AE0CB5">
              <w:rPr>
                <w:rFonts w:ascii="Times New Roman" w:hAnsi="Times New Roman" w:cs="Times New Roman"/>
                <w:bCs/>
                <w:color w:val="000000" w:themeColor="text1"/>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ind w:left="-84"/>
              <w:rPr>
                <w:rFonts w:ascii="Times New Roman" w:eastAsia="Times New Roman" w:hAnsi="Times New Roman"/>
                <w:bCs/>
                <w:color w:val="000000" w:themeColor="text1"/>
                <w:sz w:val="24"/>
                <w:szCs w:val="24"/>
                <w:lang w:eastAsia="ru-RU"/>
              </w:rPr>
            </w:pPr>
            <w:r w:rsidRPr="003525BA">
              <w:rPr>
                <w:rFonts w:ascii="Times New Roman" w:eastAsia="Times New Roman" w:hAnsi="Times New Roman"/>
                <w:bCs/>
                <w:color w:val="000000" w:themeColor="text1"/>
                <w:sz w:val="24"/>
                <w:szCs w:val="24"/>
                <w:lang w:eastAsia="ru-RU"/>
              </w:rPr>
              <w:t xml:space="preserve">Имеется ли у соискателя лицензии или лицензиата, эксплуатирующего береговые объекты, плавучие нефтехранилища, </w:t>
            </w:r>
            <w:proofErr w:type="spellStart"/>
            <w:r w:rsidRPr="003525BA">
              <w:rPr>
                <w:rFonts w:ascii="Times New Roman" w:eastAsia="Times New Roman" w:hAnsi="Times New Roman"/>
                <w:bCs/>
                <w:color w:val="000000" w:themeColor="text1"/>
                <w:sz w:val="24"/>
                <w:szCs w:val="24"/>
                <w:lang w:eastAsia="ru-RU"/>
              </w:rPr>
              <w:t>нефтенакопители</w:t>
            </w:r>
            <w:proofErr w:type="spellEnd"/>
            <w:r w:rsidRPr="003525BA">
              <w:rPr>
                <w:rFonts w:ascii="Times New Roman" w:eastAsia="Times New Roman" w:hAnsi="Times New Roman"/>
                <w:bCs/>
                <w:color w:val="000000" w:themeColor="text1"/>
                <w:sz w:val="24"/>
                <w:szCs w:val="24"/>
                <w:lang w:eastAsia="ru-RU"/>
              </w:rPr>
              <w:t>,</w:t>
            </w:r>
            <w:r>
              <w:rPr>
                <w:rFonts w:ascii="Times New Roman" w:eastAsia="Times New Roman" w:hAnsi="Times New Roman"/>
                <w:bCs/>
                <w:color w:val="000000" w:themeColor="text1"/>
                <w:sz w:val="24"/>
                <w:szCs w:val="24"/>
                <w:lang w:eastAsia="ru-RU"/>
              </w:rPr>
              <w:t xml:space="preserve"> </w:t>
            </w:r>
            <w:r w:rsidRPr="003525BA">
              <w:rPr>
                <w:rFonts w:ascii="Times New Roman" w:eastAsia="Times New Roman" w:hAnsi="Times New Roman"/>
                <w:bCs/>
                <w:color w:val="000000" w:themeColor="text1"/>
                <w:sz w:val="24"/>
                <w:szCs w:val="24"/>
                <w:lang w:eastAsia="ru-RU"/>
              </w:rPr>
              <w:t>план предупреждения и</w:t>
            </w:r>
            <w:r>
              <w:rPr>
                <w:rFonts w:ascii="Times New Roman" w:eastAsia="Times New Roman" w:hAnsi="Times New Roman"/>
                <w:bCs/>
                <w:color w:val="000000" w:themeColor="text1"/>
                <w:sz w:val="24"/>
                <w:szCs w:val="24"/>
                <w:lang w:eastAsia="ru-RU"/>
              </w:rPr>
              <w:t> </w:t>
            </w:r>
            <w:r w:rsidRPr="003525BA">
              <w:rPr>
                <w:rFonts w:ascii="Times New Roman" w:eastAsia="Times New Roman" w:hAnsi="Times New Roman"/>
                <w:bCs/>
                <w:color w:val="000000" w:themeColor="text1"/>
                <w:sz w:val="24"/>
                <w:szCs w:val="24"/>
                <w:lang w:eastAsia="ru-RU"/>
              </w:rPr>
              <w:t>ликвидации разливов нефти и нефтепродуктов (</w:t>
            </w:r>
            <w:r w:rsidRPr="00ED3D79">
              <w:rPr>
                <w:rFonts w:ascii="Times New Roman" w:hAnsi="Times New Roman"/>
                <w:sz w:val="24"/>
                <w:szCs w:val="24"/>
                <w:lang w:eastAsia="ru-RU"/>
              </w:rPr>
              <w:t>при</w:t>
            </w:r>
            <w:r>
              <w:rPr>
                <w:rFonts w:ascii="Times New Roman" w:hAnsi="Times New Roman"/>
                <w:sz w:val="24"/>
                <w:szCs w:val="24"/>
                <w:lang w:eastAsia="ru-RU"/>
              </w:rPr>
              <w:t xml:space="preserve"> </w:t>
            </w:r>
            <w:r w:rsidRPr="00ED3D79">
              <w:rPr>
                <w:rFonts w:ascii="Times New Roman" w:hAnsi="Times New Roman"/>
                <w:sz w:val="24"/>
                <w:szCs w:val="24"/>
                <w:lang w:eastAsia="ru-RU"/>
              </w:rPr>
              <w:t>осуществлении</w:t>
            </w:r>
            <w:r w:rsidRPr="00ED3D79">
              <w:rPr>
                <w:rFonts w:ascii="Times New Roman" w:eastAsia="Times New Roman" w:hAnsi="Times New Roman"/>
                <w:bCs/>
                <w:color w:val="000000" w:themeColor="text1"/>
                <w:sz w:val="24"/>
                <w:szCs w:val="24"/>
                <w:lang w:eastAsia="ru-RU"/>
              </w:rPr>
              <w:t xml:space="preserve"> работ, связанных</w:t>
            </w:r>
            <w:r w:rsidRPr="003525BA">
              <w:rPr>
                <w:rFonts w:ascii="Times New Roman" w:eastAsia="Times New Roman" w:hAnsi="Times New Roman"/>
                <w:bCs/>
                <w:color w:val="000000" w:themeColor="text1"/>
                <w:sz w:val="24"/>
                <w:szCs w:val="24"/>
                <w:lang w:eastAsia="ru-RU"/>
              </w:rPr>
              <w:t xml:space="preserve"> с погрузкой (разгрузкой) нефти и нефтепродуктов)?</w:t>
            </w:r>
          </w:p>
        </w:tc>
        <w:tc>
          <w:tcPr>
            <w:tcW w:w="2693" w:type="dxa"/>
          </w:tcPr>
          <w:p w:rsidR="00E52E33" w:rsidRPr="003525BA" w:rsidRDefault="00E52E33" w:rsidP="00E52E33">
            <w:pPr>
              <w:pStyle w:val="ConsPlusNonformat"/>
              <w:rPr>
                <w:rFonts w:ascii="Times New Roman" w:hAnsi="Times New Roman" w:cs="Times New Roman"/>
                <w:sz w:val="24"/>
                <w:szCs w:val="24"/>
              </w:rPr>
            </w:pPr>
            <w:r w:rsidRPr="003058B8">
              <w:rPr>
                <w:rFonts w:ascii="Times New Roman" w:hAnsi="Times New Roman" w:cs="Times New Roman"/>
                <w:sz w:val="24"/>
                <w:szCs w:val="24"/>
              </w:rPr>
              <w:t>Подпункт «</w:t>
            </w:r>
            <w:r>
              <w:rPr>
                <w:rFonts w:ascii="Times New Roman" w:hAnsi="Times New Roman" w:cs="Times New Roman"/>
                <w:sz w:val="24"/>
                <w:szCs w:val="24"/>
              </w:rPr>
              <w:t>б</w:t>
            </w:r>
            <w:r w:rsidRPr="003058B8">
              <w:rPr>
                <w:rFonts w:ascii="Times New Roman" w:hAnsi="Times New Roman" w:cs="Times New Roman"/>
                <w:sz w:val="24"/>
                <w:szCs w:val="24"/>
              </w:rPr>
              <w:t>» пункта 4 Положения о лицензировании</w:t>
            </w:r>
            <w:r>
              <w:rPr>
                <w:rFonts w:ascii="Times New Roman" w:hAnsi="Times New Roman" w:cs="Times New Roman"/>
                <w:sz w:val="24"/>
                <w:szCs w:val="24"/>
              </w:rPr>
              <w:t>.</w:t>
            </w: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1544"/>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sidRPr="00AE0CB5">
              <w:rPr>
                <w:rFonts w:ascii="Times New Roman" w:hAnsi="Times New Roman" w:cs="Times New Roman"/>
                <w:bCs/>
                <w:color w:val="000000" w:themeColor="text1"/>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ind w:left="-84"/>
              <w:rPr>
                <w:rFonts w:ascii="Times New Roman" w:eastAsia="Times New Roman" w:hAnsi="Times New Roman"/>
                <w:bCs/>
                <w:color w:val="000000" w:themeColor="text1"/>
                <w:sz w:val="24"/>
                <w:szCs w:val="24"/>
                <w:lang w:eastAsia="ru-RU"/>
              </w:rPr>
            </w:pPr>
            <w:r w:rsidRPr="003525BA">
              <w:rPr>
                <w:rFonts w:ascii="Times New Roman" w:eastAsia="Times New Roman" w:hAnsi="Times New Roman"/>
                <w:bCs/>
                <w:color w:val="000000" w:themeColor="text1"/>
                <w:sz w:val="24"/>
                <w:szCs w:val="24"/>
                <w:lang w:eastAsia="ru-RU"/>
              </w:rPr>
              <w:t>Имеется ли у соискателя лицензии или лицензиата план мероприятий по локализации и ликвидации последствий аварий на опасном производственном объекте (для объектов, зарегистрированных в государственном реестре опасных производственных объектов)?</w:t>
            </w:r>
          </w:p>
        </w:tc>
        <w:tc>
          <w:tcPr>
            <w:tcW w:w="2693" w:type="dxa"/>
          </w:tcPr>
          <w:p w:rsidR="00E52E33" w:rsidRPr="003525BA" w:rsidRDefault="00E52E33" w:rsidP="00E52E33">
            <w:pPr>
              <w:pStyle w:val="ConsPlusNonformat"/>
              <w:rPr>
                <w:rFonts w:ascii="Times New Roman" w:hAnsi="Times New Roman" w:cs="Times New Roman"/>
                <w:sz w:val="24"/>
                <w:szCs w:val="24"/>
              </w:rPr>
            </w:pPr>
            <w:r w:rsidRPr="003058B8">
              <w:rPr>
                <w:rFonts w:ascii="Times New Roman" w:hAnsi="Times New Roman" w:cs="Times New Roman"/>
                <w:sz w:val="24"/>
                <w:szCs w:val="24"/>
              </w:rPr>
              <w:t>Подпункт «</w:t>
            </w:r>
            <w:r>
              <w:rPr>
                <w:rFonts w:ascii="Times New Roman" w:hAnsi="Times New Roman" w:cs="Times New Roman"/>
                <w:sz w:val="24"/>
                <w:szCs w:val="24"/>
              </w:rPr>
              <w:t>в</w:t>
            </w:r>
            <w:r w:rsidRPr="003058B8">
              <w:rPr>
                <w:rFonts w:ascii="Times New Roman" w:hAnsi="Times New Roman" w:cs="Times New Roman"/>
                <w:sz w:val="24"/>
                <w:szCs w:val="24"/>
              </w:rPr>
              <w:t>» пункта 4 Положения о лицензировании.</w:t>
            </w: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1544"/>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Default="00E52E33" w:rsidP="00E52E33">
            <w:pPr>
              <w:ind w:left="-84"/>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Имеются ли у соискателя</w:t>
            </w:r>
            <w:r>
              <w:t xml:space="preserve"> </w:t>
            </w:r>
            <w:r w:rsidRPr="006C6CE5">
              <w:rPr>
                <w:rFonts w:ascii="Times New Roman" w:eastAsia="Times New Roman" w:hAnsi="Times New Roman"/>
                <w:bCs/>
                <w:color w:val="000000" w:themeColor="text1"/>
                <w:sz w:val="24"/>
                <w:szCs w:val="24"/>
                <w:lang w:eastAsia="ru-RU"/>
              </w:rPr>
              <w:t>или лицензиата</w:t>
            </w:r>
            <w:r>
              <w:t xml:space="preserve"> </w:t>
            </w:r>
            <w:r>
              <w:rPr>
                <w:rFonts w:ascii="Times New Roman" w:eastAsia="Times New Roman" w:hAnsi="Times New Roman"/>
                <w:bCs/>
                <w:color w:val="000000" w:themeColor="text1"/>
                <w:sz w:val="24"/>
                <w:szCs w:val="24"/>
                <w:lang w:eastAsia="ru-RU"/>
              </w:rPr>
              <w:t>в</w:t>
            </w:r>
            <w:r w:rsidRPr="006C6CE5">
              <w:rPr>
                <w:rFonts w:ascii="Times New Roman" w:eastAsia="Times New Roman" w:hAnsi="Times New Roman"/>
                <w:bCs/>
                <w:color w:val="000000" w:themeColor="text1"/>
                <w:sz w:val="24"/>
                <w:szCs w:val="24"/>
                <w:lang w:eastAsia="ru-RU"/>
              </w:rPr>
              <w:t xml:space="preserve"> случае использования для перегрузки опасных грузов на внутреннем водном транспорте судов, в том числе плавучих кранов и судов-бункеровщиков</w:t>
            </w:r>
            <w:r>
              <w:rPr>
                <w:rFonts w:ascii="Times New Roman" w:eastAsia="Times New Roman" w:hAnsi="Times New Roman"/>
                <w:bCs/>
                <w:color w:val="000000" w:themeColor="text1"/>
                <w:sz w:val="24"/>
                <w:szCs w:val="24"/>
                <w:lang w:eastAsia="ru-RU"/>
              </w:rPr>
              <w:t>:</w:t>
            </w:r>
          </w:p>
          <w:p w:rsidR="00E52E33" w:rsidRPr="003525BA" w:rsidRDefault="00E52E33" w:rsidP="00E52E33">
            <w:pPr>
              <w:ind w:left="-84"/>
              <w:rPr>
                <w:rFonts w:ascii="Times New Roman" w:eastAsia="Times New Roman" w:hAnsi="Times New Roman"/>
                <w:bCs/>
                <w:color w:val="000000" w:themeColor="text1"/>
                <w:sz w:val="24"/>
                <w:szCs w:val="24"/>
                <w:lang w:eastAsia="ru-RU"/>
              </w:rPr>
            </w:pPr>
          </w:p>
        </w:tc>
        <w:tc>
          <w:tcPr>
            <w:tcW w:w="2693" w:type="dxa"/>
          </w:tcPr>
          <w:p w:rsidR="00E52E33" w:rsidRPr="003058B8"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419"/>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Pr="00AE0CB5">
              <w:rPr>
                <w:rFonts w:ascii="Times New Roman" w:hAnsi="Times New Roman" w:cs="Times New Roman"/>
                <w:bCs/>
                <w:color w:val="000000" w:themeColor="text1"/>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pStyle w:val="ConsPlusNonformat"/>
              <w:ind w:left="-57" w:righ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3525BA">
              <w:rPr>
                <w:rFonts w:ascii="Times New Roman" w:hAnsi="Times New Roman" w:cs="Times New Roman"/>
                <w:color w:val="000000" w:themeColor="text1"/>
                <w:sz w:val="24"/>
                <w:szCs w:val="24"/>
              </w:rPr>
              <w:t>окумент</w:t>
            </w:r>
            <w:r>
              <w:rPr>
                <w:rFonts w:ascii="Times New Roman" w:hAnsi="Times New Roman" w:cs="Times New Roman"/>
                <w:color w:val="000000" w:themeColor="text1"/>
                <w:sz w:val="24"/>
                <w:szCs w:val="24"/>
              </w:rPr>
              <w:t>ы</w:t>
            </w:r>
            <w:r w:rsidRPr="003525BA">
              <w:rPr>
                <w:rFonts w:ascii="Times New Roman" w:hAnsi="Times New Roman" w:cs="Times New Roman"/>
                <w:color w:val="000000" w:themeColor="text1"/>
                <w:sz w:val="24"/>
                <w:szCs w:val="24"/>
              </w:rPr>
              <w:t>, подтверждающи</w:t>
            </w:r>
            <w:r>
              <w:rPr>
                <w:rFonts w:ascii="Times New Roman" w:hAnsi="Times New Roman" w:cs="Times New Roman"/>
                <w:color w:val="000000" w:themeColor="text1"/>
                <w:sz w:val="24"/>
                <w:szCs w:val="24"/>
              </w:rPr>
              <w:t>е</w:t>
            </w:r>
            <w:r w:rsidRPr="003525BA">
              <w:rPr>
                <w:rFonts w:ascii="Times New Roman" w:hAnsi="Times New Roman" w:cs="Times New Roman"/>
                <w:color w:val="000000" w:themeColor="text1"/>
                <w:sz w:val="24"/>
                <w:szCs w:val="24"/>
              </w:rPr>
              <w:t xml:space="preserve"> страхование жизни и здоровья членов экипажей судов при исполнении ими служебных обязанностей</w:t>
            </w:r>
            <w:r>
              <w:rPr>
                <w:rFonts w:ascii="Times New Roman" w:hAnsi="Times New Roman" w:cs="Times New Roman"/>
                <w:color w:val="000000" w:themeColor="text1"/>
                <w:sz w:val="24"/>
                <w:szCs w:val="24"/>
              </w:rPr>
              <w:t xml:space="preserve"> </w:t>
            </w:r>
            <w:r w:rsidRPr="003525BA">
              <w:rPr>
                <w:rFonts w:ascii="Times New Roman" w:hAnsi="Times New Roman" w:cs="Times New Roman"/>
                <w:color w:val="000000" w:themeColor="text1"/>
                <w:sz w:val="24"/>
                <w:szCs w:val="24"/>
              </w:rPr>
              <w:t>(договор страхования)</w:t>
            </w:r>
            <w:r>
              <w:rPr>
                <w:rFonts w:ascii="Times New Roman" w:hAnsi="Times New Roman" w:cs="Times New Roman"/>
                <w:color w:val="000000" w:themeColor="text1"/>
                <w:sz w:val="24"/>
                <w:szCs w:val="24"/>
              </w:rPr>
              <w:t xml:space="preserve">, в соответствии с </w:t>
            </w:r>
            <w:r w:rsidRPr="003525BA">
              <w:rPr>
                <w:rFonts w:ascii="Times New Roman" w:hAnsi="Times New Roman" w:cs="Times New Roman"/>
                <w:color w:val="000000" w:themeColor="text1"/>
                <w:sz w:val="24"/>
                <w:szCs w:val="24"/>
              </w:rPr>
              <w:t>пункт</w:t>
            </w:r>
            <w:r>
              <w:rPr>
                <w:rFonts w:ascii="Times New Roman" w:hAnsi="Times New Roman" w:cs="Times New Roman"/>
                <w:color w:val="000000" w:themeColor="text1"/>
                <w:sz w:val="24"/>
                <w:szCs w:val="24"/>
              </w:rPr>
              <w:t>ом</w:t>
            </w:r>
            <w:r w:rsidRPr="003525BA">
              <w:rPr>
                <w:rFonts w:ascii="Times New Roman" w:hAnsi="Times New Roman" w:cs="Times New Roman"/>
                <w:color w:val="000000" w:themeColor="text1"/>
                <w:sz w:val="24"/>
                <w:szCs w:val="24"/>
              </w:rPr>
              <w:t xml:space="preserve"> 4 статьи 28 Кодекса внутреннего водного транспорта </w:t>
            </w:r>
            <w:r w:rsidRPr="003525BA">
              <w:rPr>
                <w:rFonts w:ascii="Times New Roman" w:hAnsi="Times New Roman" w:cs="Times New Roman"/>
                <w:color w:val="000000" w:themeColor="text1"/>
                <w:sz w:val="24"/>
                <w:szCs w:val="24"/>
              </w:rPr>
              <w:lastRenderedPageBreak/>
              <w:t>Российской Федерации</w:t>
            </w:r>
            <w:r>
              <w:rPr>
                <w:rStyle w:val="a7"/>
                <w:rFonts w:ascii="Times New Roman" w:hAnsi="Times New Roman" w:cs="Times New Roman"/>
                <w:bCs/>
                <w:sz w:val="24"/>
                <w:szCs w:val="24"/>
              </w:rPr>
              <w:footnoteReference w:id="26"/>
            </w:r>
            <w:r w:rsidRPr="003525BA">
              <w:rPr>
                <w:rFonts w:ascii="Times New Roman" w:hAnsi="Times New Roman" w:cs="Times New Roman"/>
                <w:color w:val="000000" w:themeColor="text1"/>
                <w:sz w:val="24"/>
                <w:szCs w:val="24"/>
              </w:rPr>
              <w:t>?</w:t>
            </w:r>
          </w:p>
        </w:tc>
        <w:tc>
          <w:tcPr>
            <w:tcW w:w="2693" w:type="dxa"/>
          </w:tcPr>
          <w:p w:rsidR="00E52E33" w:rsidRDefault="00E52E33" w:rsidP="00E52E33">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Абзац 2 п</w:t>
            </w:r>
            <w:r w:rsidRPr="00B6538A">
              <w:rPr>
                <w:rFonts w:ascii="Times New Roman" w:hAnsi="Times New Roman" w:cs="Times New Roman"/>
                <w:sz w:val="24"/>
                <w:szCs w:val="24"/>
              </w:rPr>
              <w:t>одпункт</w:t>
            </w:r>
            <w:r>
              <w:rPr>
                <w:rFonts w:ascii="Times New Roman" w:hAnsi="Times New Roman" w:cs="Times New Roman"/>
                <w:sz w:val="24"/>
                <w:szCs w:val="24"/>
              </w:rPr>
              <w:t>а</w:t>
            </w:r>
            <w:r w:rsidRPr="00B6538A">
              <w:rPr>
                <w:rFonts w:ascii="Times New Roman" w:hAnsi="Times New Roman" w:cs="Times New Roman"/>
                <w:sz w:val="24"/>
                <w:szCs w:val="24"/>
              </w:rPr>
              <w:t xml:space="preserve"> «</w:t>
            </w:r>
            <w:r>
              <w:rPr>
                <w:rFonts w:ascii="Times New Roman" w:hAnsi="Times New Roman" w:cs="Times New Roman"/>
                <w:sz w:val="24"/>
                <w:szCs w:val="24"/>
              </w:rPr>
              <w:t>г</w:t>
            </w:r>
            <w:r w:rsidRPr="00B6538A">
              <w:rPr>
                <w:rFonts w:ascii="Times New Roman" w:hAnsi="Times New Roman" w:cs="Times New Roman"/>
                <w:sz w:val="24"/>
                <w:szCs w:val="24"/>
              </w:rPr>
              <w:t>» пункта 4 Положения о лицензировании</w:t>
            </w:r>
            <w:r>
              <w:rPr>
                <w:rFonts w:ascii="Times New Roman" w:hAnsi="Times New Roman" w:cs="Times New Roman"/>
                <w:sz w:val="24"/>
                <w:szCs w:val="24"/>
              </w:rPr>
              <w:t>.</w:t>
            </w:r>
          </w:p>
          <w:p w:rsidR="00E52E33" w:rsidRPr="006A7D3F" w:rsidRDefault="00E52E33" w:rsidP="00E52E33">
            <w:pPr>
              <w:pStyle w:val="ConsPlusNonformat"/>
              <w:rPr>
                <w:rFonts w:ascii="Times New Roman" w:hAnsi="Times New Roman" w:cs="Times New Roman"/>
                <w:sz w:val="16"/>
                <w:szCs w:val="16"/>
              </w:rPr>
            </w:pPr>
          </w:p>
          <w:p w:rsidR="00E52E33" w:rsidRPr="003525BA"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3115"/>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Pr="00AE0CB5">
              <w:rPr>
                <w:rFonts w:ascii="Times New Roman" w:hAnsi="Times New Roman" w:cs="Times New Roman"/>
                <w:bCs/>
                <w:color w:val="000000" w:themeColor="text1"/>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pStyle w:val="ConsPlusNonformat"/>
              <w:ind w:left="-57" w:right="-57"/>
              <w:rPr>
                <w:rFonts w:ascii="Times New Roman" w:hAnsi="Times New Roman" w:cs="Times New Roman"/>
                <w:color w:val="000000" w:themeColor="text1"/>
                <w:sz w:val="24"/>
                <w:szCs w:val="24"/>
              </w:rPr>
            </w:pPr>
            <w:r>
              <w:rPr>
                <w:rFonts w:ascii="Times New Roman" w:hAnsi="Times New Roman" w:cs="Times New Roman"/>
                <w:bCs/>
                <w:sz w:val="24"/>
                <w:szCs w:val="24"/>
              </w:rPr>
              <w:t xml:space="preserve">Документы (копии документов) </w:t>
            </w:r>
            <w:r w:rsidRPr="008D755B">
              <w:rPr>
                <w:rFonts w:ascii="Times New Roman" w:hAnsi="Times New Roman" w:cs="Times New Roman"/>
                <w:bCs/>
                <w:sz w:val="24"/>
                <w:szCs w:val="24"/>
              </w:rPr>
              <w:t>(за исключением соискателей лицензии или лицензиатов, осуществляющих перевозки опасных грузов с использованием маломерных судов</w:t>
            </w:r>
            <w:r>
              <w:rPr>
                <w:rFonts w:ascii="Times New Roman" w:hAnsi="Times New Roman" w:cs="Times New Roman"/>
                <w:bCs/>
                <w:sz w:val="24"/>
                <w:szCs w:val="24"/>
              </w:rPr>
              <w:t>) в отношении должностного лица, ответственного за обеспечение безопасной эксплуатации судов</w:t>
            </w:r>
            <w:r w:rsidRPr="003525BA">
              <w:rPr>
                <w:rFonts w:ascii="Times New Roman" w:hAnsi="Times New Roman" w:cs="Times New Roman"/>
                <w:color w:val="000000" w:themeColor="text1"/>
                <w:sz w:val="24"/>
                <w:szCs w:val="24"/>
              </w:rPr>
              <w:t xml:space="preserve"> на внутренних водных путях</w:t>
            </w:r>
            <w:r>
              <w:rPr>
                <w:rFonts w:ascii="Times New Roman" w:hAnsi="Times New Roman" w:cs="Times New Roman"/>
                <w:color w:val="000000" w:themeColor="text1"/>
                <w:sz w:val="24"/>
                <w:szCs w:val="24"/>
              </w:rPr>
              <w:t>:</w:t>
            </w:r>
          </w:p>
        </w:tc>
        <w:tc>
          <w:tcPr>
            <w:tcW w:w="2693" w:type="dxa"/>
            <w:vMerge w:val="restart"/>
          </w:tcPr>
          <w:p w:rsidR="00E52E33" w:rsidRPr="003525BA" w:rsidRDefault="00E52E33" w:rsidP="00E52E33">
            <w:pPr>
              <w:pStyle w:val="ConsPlusNonformat"/>
              <w:rPr>
                <w:rFonts w:ascii="Times New Roman" w:hAnsi="Times New Roman" w:cs="Times New Roman"/>
                <w:sz w:val="24"/>
                <w:szCs w:val="24"/>
              </w:rPr>
            </w:pPr>
            <w:r w:rsidRPr="00667194">
              <w:rPr>
                <w:rFonts w:ascii="Times New Roman" w:hAnsi="Times New Roman" w:cs="Times New Roman"/>
                <w:sz w:val="24"/>
                <w:szCs w:val="24"/>
              </w:rPr>
              <w:t xml:space="preserve">Абзац </w:t>
            </w:r>
            <w:r>
              <w:rPr>
                <w:rFonts w:ascii="Times New Roman" w:hAnsi="Times New Roman" w:cs="Times New Roman"/>
                <w:sz w:val="24"/>
                <w:szCs w:val="24"/>
              </w:rPr>
              <w:t>3</w:t>
            </w:r>
            <w:r w:rsidRPr="00667194">
              <w:rPr>
                <w:rFonts w:ascii="Times New Roman" w:hAnsi="Times New Roman" w:cs="Times New Roman"/>
                <w:sz w:val="24"/>
                <w:szCs w:val="24"/>
              </w:rPr>
              <w:t xml:space="preserve"> подпункта «г» пункта 4 Положения о лицензировании</w:t>
            </w:r>
            <w:r>
              <w:rPr>
                <w:rFonts w:ascii="Times New Roman" w:hAnsi="Times New Roman" w:cs="Times New Roman"/>
                <w:sz w:val="24"/>
                <w:szCs w:val="24"/>
              </w:rPr>
              <w:t>.</w:t>
            </w: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1180"/>
        </w:trPr>
        <w:tc>
          <w:tcPr>
            <w:tcW w:w="846" w:type="dxa"/>
          </w:tcPr>
          <w:p w:rsidR="00E52E33"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4.2.1.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B51E6B" w:rsidRDefault="00E52E33" w:rsidP="00E52E33">
            <w:pPr>
              <w:pStyle w:val="ConsPlusNonformat"/>
              <w:ind w:left="-57" w:right="-57"/>
              <w:rPr>
                <w:rFonts w:ascii="Times New Roman" w:hAnsi="Times New Roman" w:cs="Times New Roman"/>
                <w:bCs/>
                <w:sz w:val="24"/>
                <w:szCs w:val="24"/>
              </w:rPr>
            </w:pPr>
            <w:r>
              <w:rPr>
                <w:rFonts w:ascii="Times New Roman" w:hAnsi="Times New Roman" w:cs="Times New Roman"/>
                <w:bCs/>
                <w:sz w:val="24"/>
                <w:szCs w:val="24"/>
              </w:rPr>
              <w:t>П</w:t>
            </w:r>
            <w:r w:rsidRPr="00B51E6B">
              <w:rPr>
                <w:rFonts w:ascii="Times New Roman" w:hAnsi="Times New Roman" w:cs="Times New Roman"/>
                <w:bCs/>
                <w:sz w:val="24"/>
                <w:szCs w:val="24"/>
              </w:rPr>
              <w:t>риказ о</w:t>
            </w:r>
            <w:r>
              <w:rPr>
                <w:rFonts w:ascii="Times New Roman" w:hAnsi="Times New Roman" w:cs="Times New Roman"/>
                <w:bCs/>
                <w:sz w:val="24"/>
                <w:szCs w:val="24"/>
              </w:rPr>
              <w:t> </w:t>
            </w:r>
            <w:r w:rsidRPr="00B51E6B">
              <w:rPr>
                <w:rFonts w:ascii="Times New Roman" w:hAnsi="Times New Roman" w:cs="Times New Roman"/>
                <w:bCs/>
                <w:sz w:val="24"/>
                <w:szCs w:val="24"/>
              </w:rPr>
              <w:t>назначении должностного лица, ответственного за обеспечение безопасной эксплуатации судов</w:t>
            </w:r>
            <w:r>
              <w:rPr>
                <w:rFonts w:ascii="Times New Roman" w:hAnsi="Times New Roman" w:cs="Times New Roman"/>
                <w:bCs/>
                <w:sz w:val="24"/>
                <w:szCs w:val="24"/>
              </w:rPr>
              <w:t xml:space="preserve"> на внутренних водных путях</w:t>
            </w:r>
            <w:r w:rsidRPr="00B51E6B">
              <w:rPr>
                <w:rFonts w:ascii="Times New Roman" w:hAnsi="Times New Roman" w:cs="Times New Roman"/>
                <w:bCs/>
                <w:sz w:val="24"/>
                <w:szCs w:val="24"/>
              </w:rPr>
              <w:t>?</w:t>
            </w:r>
          </w:p>
        </w:tc>
        <w:tc>
          <w:tcPr>
            <w:tcW w:w="2693" w:type="dxa"/>
            <w:vMerge/>
          </w:tcPr>
          <w:p w:rsidR="00E52E33" w:rsidRPr="00667194"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1772"/>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Pr="00AE0CB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2</w:t>
            </w:r>
            <w:r w:rsidRPr="00AE0CB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rPr>
                <w:rFonts w:ascii="Times New Roman" w:hAnsi="Times New Roman"/>
                <w:color w:val="000000" w:themeColor="text1"/>
                <w:sz w:val="24"/>
                <w:szCs w:val="24"/>
              </w:rPr>
            </w:pPr>
            <w:r>
              <w:rPr>
                <w:rFonts w:ascii="Times New Roman" w:hAnsi="Times New Roman"/>
                <w:color w:val="000000" w:themeColor="text1"/>
                <w:sz w:val="24"/>
                <w:szCs w:val="24"/>
              </w:rPr>
              <w:t>Д</w:t>
            </w:r>
            <w:r w:rsidRPr="003525BA">
              <w:rPr>
                <w:rFonts w:ascii="Times New Roman" w:hAnsi="Times New Roman"/>
                <w:color w:val="000000" w:themeColor="text1"/>
                <w:sz w:val="24"/>
                <w:szCs w:val="24"/>
              </w:rPr>
              <w:t>окумент (копия диплома), подтверждающий среднее профессиональное или высшее образование по специальности «судовождение» или</w:t>
            </w:r>
            <w:r>
              <w:rPr>
                <w:rFonts w:ascii="Times New Roman" w:hAnsi="Times New Roman"/>
                <w:color w:val="000000" w:themeColor="text1"/>
                <w:sz w:val="24"/>
                <w:szCs w:val="24"/>
              </w:rPr>
              <w:t xml:space="preserve"> </w:t>
            </w:r>
            <w:r w:rsidRPr="003525BA">
              <w:rPr>
                <w:rFonts w:ascii="Times New Roman" w:hAnsi="Times New Roman"/>
                <w:color w:val="000000" w:themeColor="text1"/>
                <w:sz w:val="24"/>
                <w:szCs w:val="24"/>
              </w:rPr>
              <w:t>«эксплуатация судовых энергетических установок»?</w:t>
            </w:r>
          </w:p>
        </w:tc>
        <w:tc>
          <w:tcPr>
            <w:tcW w:w="2693" w:type="dxa"/>
            <w:vMerge/>
          </w:tcPr>
          <w:p w:rsidR="00E52E33" w:rsidRPr="003525BA"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2273"/>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Pr="00AE0CB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2</w:t>
            </w:r>
            <w:r w:rsidRPr="00AE0CB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rPr>
                <w:rFonts w:ascii="Times New Roman" w:hAnsi="Times New Roman"/>
                <w:color w:val="000000" w:themeColor="text1"/>
                <w:sz w:val="24"/>
                <w:szCs w:val="24"/>
              </w:rPr>
            </w:pPr>
            <w:r>
              <w:rPr>
                <w:rFonts w:ascii="Times New Roman" w:hAnsi="Times New Roman"/>
                <w:color w:val="000000" w:themeColor="text1"/>
                <w:sz w:val="24"/>
                <w:szCs w:val="24"/>
              </w:rPr>
              <w:t>Д</w:t>
            </w:r>
            <w:r w:rsidRPr="003525BA">
              <w:rPr>
                <w:rFonts w:ascii="Times New Roman" w:hAnsi="Times New Roman"/>
                <w:color w:val="000000" w:themeColor="text1"/>
                <w:sz w:val="24"/>
                <w:szCs w:val="24"/>
              </w:rPr>
              <w:t>окумент (копия трудовой книжки, иной документ), подтверждающий стаж работы не менее 3 лет в должности капитана судна, старшего помощника капитана или старшего механика на судах внутреннего плавания или на морских судах?</w:t>
            </w:r>
          </w:p>
        </w:tc>
        <w:tc>
          <w:tcPr>
            <w:tcW w:w="2693" w:type="dxa"/>
            <w:vMerge/>
          </w:tcPr>
          <w:p w:rsidR="00E52E33" w:rsidRPr="003525BA"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2402"/>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Pr="00AE0CB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rPr>
                <w:rFonts w:ascii="Times New Roman" w:hAnsi="Times New Roman"/>
                <w:color w:val="000000" w:themeColor="text1"/>
                <w:sz w:val="24"/>
                <w:szCs w:val="24"/>
              </w:rPr>
            </w:pPr>
            <w:r>
              <w:rPr>
                <w:rFonts w:ascii="Times New Roman" w:hAnsi="Times New Roman"/>
                <w:bCs/>
                <w:sz w:val="24"/>
                <w:szCs w:val="24"/>
              </w:rPr>
              <w:t>Д</w:t>
            </w:r>
            <w:r w:rsidRPr="003525BA">
              <w:rPr>
                <w:rFonts w:ascii="Times New Roman" w:hAnsi="Times New Roman"/>
                <w:color w:val="000000" w:themeColor="text1"/>
                <w:sz w:val="24"/>
                <w:szCs w:val="24"/>
              </w:rPr>
              <w:t>окумент, подтверждающ</w:t>
            </w:r>
            <w:r>
              <w:rPr>
                <w:rFonts w:ascii="Times New Roman" w:hAnsi="Times New Roman"/>
                <w:color w:val="000000" w:themeColor="text1"/>
                <w:sz w:val="24"/>
                <w:szCs w:val="24"/>
              </w:rPr>
              <w:t>ий</w:t>
            </w:r>
            <w:r w:rsidRPr="003525BA">
              <w:rPr>
                <w:rFonts w:ascii="Times New Roman" w:hAnsi="Times New Roman"/>
                <w:color w:val="000000" w:themeColor="text1"/>
                <w:sz w:val="24"/>
                <w:szCs w:val="24"/>
              </w:rPr>
              <w:t xml:space="preserve"> страхование или финансовое обеспечение страховых рисков возникновения ответственности </w:t>
            </w:r>
            <w:r>
              <w:rPr>
                <w:rFonts w:ascii="Times New Roman" w:hAnsi="Times New Roman"/>
                <w:color w:val="000000" w:themeColor="text1"/>
                <w:sz w:val="24"/>
                <w:szCs w:val="24"/>
              </w:rPr>
              <w:t xml:space="preserve">соискателя лицензии или лицензиата </w:t>
            </w:r>
            <w:r>
              <w:t xml:space="preserve"> (</w:t>
            </w:r>
            <w:r w:rsidRPr="00AA756A">
              <w:rPr>
                <w:rFonts w:ascii="Times New Roman" w:hAnsi="Times New Roman"/>
                <w:color w:val="000000" w:themeColor="text1"/>
                <w:sz w:val="24"/>
                <w:szCs w:val="24"/>
              </w:rPr>
              <w:t>за исключением соискателей лицензии (лицензиатов), осуществляющих погрузочно-разгрузочную деятельность с использованием маломерных судов)</w:t>
            </w:r>
            <w:r>
              <w:rPr>
                <w:rFonts w:ascii="Times New Roman" w:hAnsi="Times New Roman"/>
                <w:color w:val="000000" w:themeColor="text1"/>
                <w:sz w:val="24"/>
                <w:szCs w:val="24"/>
              </w:rPr>
              <w:t xml:space="preserve"> </w:t>
            </w:r>
            <w:r w:rsidRPr="003525BA">
              <w:rPr>
                <w:rFonts w:ascii="Times New Roman" w:hAnsi="Times New Roman"/>
                <w:color w:val="000000" w:themeColor="text1"/>
                <w:sz w:val="24"/>
                <w:szCs w:val="24"/>
              </w:rPr>
              <w:t>за вред, причиненный загрязнением с судна нефтью и другими</w:t>
            </w:r>
            <w:r>
              <w:rPr>
                <w:rFonts w:ascii="Times New Roman" w:hAnsi="Times New Roman"/>
                <w:color w:val="000000" w:themeColor="text1"/>
                <w:sz w:val="24"/>
                <w:szCs w:val="24"/>
              </w:rPr>
              <w:t xml:space="preserve"> веществами, в соответствии с </w:t>
            </w:r>
            <w:r w:rsidRPr="00F251AC">
              <w:rPr>
                <w:rFonts w:ascii="Times New Roman" w:hAnsi="Times New Roman"/>
                <w:sz w:val="24"/>
                <w:szCs w:val="24"/>
              </w:rPr>
              <w:t>подпункт</w:t>
            </w:r>
            <w:r>
              <w:rPr>
                <w:rFonts w:ascii="Times New Roman" w:hAnsi="Times New Roman"/>
                <w:sz w:val="24"/>
                <w:szCs w:val="24"/>
              </w:rPr>
              <w:t xml:space="preserve">ом </w:t>
            </w:r>
            <w:r w:rsidRPr="00F251AC">
              <w:rPr>
                <w:rFonts w:ascii="Times New Roman" w:hAnsi="Times New Roman"/>
                <w:sz w:val="24"/>
                <w:szCs w:val="24"/>
              </w:rPr>
              <w:t>3 пункта 5 статьи 121</w:t>
            </w:r>
            <w:r>
              <w:rPr>
                <w:rFonts w:ascii="Times New Roman" w:hAnsi="Times New Roman"/>
                <w:sz w:val="24"/>
                <w:szCs w:val="24"/>
              </w:rPr>
              <w:t xml:space="preserve"> </w:t>
            </w:r>
            <w:r w:rsidRPr="00F251AC">
              <w:rPr>
                <w:rFonts w:ascii="Times New Roman" w:hAnsi="Times New Roman"/>
                <w:sz w:val="24"/>
                <w:szCs w:val="24"/>
              </w:rPr>
              <w:t xml:space="preserve">Кодекса внутреннего водного транспорта Российской </w:t>
            </w:r>
            <w:r>
              <w:rPr>
                <w:rFonts w:ascii="Times New Roman" w:hAnsi="Times New Roman"/>
                <w:sz w:val="24"/>
                <w:szCs w:val="24"/>
              </w:rPr>
              <w:br/>
            </w:r>
            <w:r w:rsidRPr="00F251AC">
              <w:rPr>
                <w:rFonts w:ascii="Times New Roman" w:hAnsi="Times New Roman"/>
                <w:sz w:val="24"/>
                <w:szCs w:val="24"/>
              </w:rPr>
              <w:t>Федерации</w:t>
            </w:r>
            <w:r w:rsidRPr="00AA756A">
              <w:rPr>
                <w:rFonts w:ascii="Times New Roman" w:hAnsi="Times New Roman"/>
                <w:sz w:val="24"/>
                <w:szCs w:val="24"/>
              </w:rPr>
              <w:t xml:space="preserve"> </w:t>
            </w:r>
            <w:r w:rsidRPr="003525BA">
              <w:rPr>
                <w:rFonts w:ascii="Times New Roman" w:hAnsi="Times New Roman"/>
                <w:color w:val="000000" w:themeColor="text1"/>
                <w:sz w:val="24"/>
                <w:szCs w:val="24"/>
              </w:rPr>
              <w:t>?</w:t>
            </w:r>
          </w:p>
        </w:tc>
        <w:tc>
          <w:tcPr>
            <w:tcW w:w="2693" w:type="dxa"/>
          </w:tcPr>
          <w:p w:rsidR="00E52E33" w:rsidRDefault="00E52E33" w:rsidP="00E52E33">
            <w:pPr>
              <w:pStyle w:val="ConsPlusNonformat"/>
              <w:rPr>
                <w:rFonts w:ascii="Times New Roman" w:hAnsi="Times New Roman" w:cs="Times New Roman"/>
                <w:sz w:val="24"/>
                <w:szCs w:val="24"/>
              </w:rPr>
            </w:pPr>
            <w:r w:rsidRPr="00F251AC">
              <w:rPr>
                <w:rFonts w:ascii="Times New Roman" w:hAnsi="Times New Roman" w:cs="Times New Roman"/>
                <w:sz w:val="24"/>
                <w:szCs w:val="24"/>
              </w:rPr>
              <w:t xml:space="preserve">Абзац </w:t>
            </w:r>
            <w:r>
              <w:rPr>
                <w:rFonts w:ascii="Times New Roman" w:hAnsi="Times New Roman" w:cs="Times New Roman"/>
                <w:sz w:val="24"/>
                <w:szCs w:val="24"/>
              </w:rPr>
              <w:t>4</w:t>
            </w:r>
            <w:r w:rsidRPr="00F251AC">
              <w:rPr>
                <w:rFonts w:ascii="Times New Roman" w:hAnsi="Times New Roman" w:cs="Times New Roman"/>
                <w:sz w:val="24"/>
                <w:szCs w:val="24"/>
              </w:rPr>
              <w:t xml:space="preserve"> подпункта «г» пункта 4 Положения о лицензировании</w:t>
            </w:r>
            <w:r>
              <w:rPr>
                <w:rFonts w:ascii="Times New Roman" w:hAnsi="Times New Roman" w:cs="Times New Roman"/>
                <w:sz w:val="24"/>
                <w:szCs w:val="24"/>
              </w:rPr>
              <w:t>.</w:t>
            </w:r>
          </w:p>
          <w:p w:rsidR="00E52E33" w:rsidRPr="003525BA"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2128"/>
        </w:trPr>
        <w:tc>
          <w:tcPr>
            <w:tcW w:w="846" w:type="dxa"/>
          </w:tcPr>
          <w:p w:rsidR="00E52E33" w:rsidRPr="00AE0CB5"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4</w:t>
            </w:r>
            <w:r w:rsidRPr="00AE0CB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9B356A" w:rsidRDefault="00E52E33" w:rsidP="00E52E33">
            <w:pPr>
              <w:rPr>
                <w:rFonts w:ascii="Times New Roman" w:hAnsi="Times New Roman"/>
                <w:color w:val="000000" w:themeColor="text1"/>
                <w:sz w:val="24"/>
                <w:szCs w:val="24"/>
              </w:rPr>
            </w:pPr>
            <w:r>
              <w:rPr>
                <w:rFonts w:ascii="Times New Roman" w:hAnsi="Times New Roman"/>
                <w:color w:val="000000" w:themeColor="text1"/>
                <w:sz w:val="24"/>
                <w:szCs w:val="24"/>
              </w:rPr>
              <w:t>Д</w:t>
            </w:r>
            <w:r w:rsidRPr="009B356A">
              <w:rPr>
                <w:rFonts w:ascii="Times New Roman" w:hAnsi="Times New Roman"/>
                <w:color w:val="000000" w:themeColor="text1"/>
                <w:sz w:val="24"/>
                <w:szCs w:val="24"/>
              </w:rPr>
              <w:t xml:space="preserve">окумент о соответствии разработанной и применяемой </w:t>
            </w:r>
            <w:r>
              <w:rPr>
                <w:rFonts w:ascii="Times New Roman" w:hAnsi="Times New Roman"/>
                <w:color w:val="000000" w:themeColor="text1"/>
                <w:sz w:val="24"/>
                <w:szCs w:val="24"/>
              </w:rPr>
              <w:t xml:space="preserve">им </w:t>
            </w:r>
            <w:r w:rsidRPr="009B356A">
              <w:rPr>
                <w:rFonts w:ascii="Times New Roman" w:hAnsi="Times New Roman"/>
                <w:color w:val="000000" w:themeColor="text1"/>
                <w:sz w:val="24"/>
                <w:szCs w:val="24"/>
              </w:rPr>
              <w:t>системы управления безопасностью</w:t>
            </w:r>
            <w:r>
              <w:rPr>
                <w:rFonts w:ascii="Times New Roman" w:hAnsi="Times New Roman"/>
                <w:color w:val="000000" w:themeColor="text1"/>
                <w:sz w:val="24"/>
                <w:szCs w:val="24"/>
              </w:rPr>
              <w:t xml:space="preserve"> </w:t>
            </w:r>
            <w:r w:rsidRPr="009B356A">
              <w:rPr>
                <w:rFonts w:ascii="Times New Roman" w:hAnsi="Times New Roman"/>
                <w:color w:val="000000" w:themeColor="text1"/>
                <w:sz w:val="24"/>
                <w:szCs w:val="24"/>
              </w:rPr>
              <w:t>судов</w:t>
            </w:r>
            <w:r>
              <w:rPr>
                <w:rFonts w:ascii="Times New Roman" w:hAnsi="Times New Roman"/>
                <w:color w:val="000000" w:themeColor="text1"/>
                <w:sz w:val="24"/>
                <w:szCs w:val="24"/>
              </w:rPr>
              <w:t>, предусмотренный</w:t>
            </w:r>
            <w:r w:rsidRPr="00341678">
              <w:rPr>
                <w:rFonts w:ascii="Times New Roman" w:hAnsi="Times New Roman"/>
                <w:sz w:val="24"/>
                <w:szCs w:val="24"/>
              </w:rPr>
              <w:t xml:space="preserve"> стать</w:t>
            </w:r>
            <w:r>
              <w:rPr>
                <w:rFonts w:ascii="Times New Roman" w:hAnsi="Times New Roman"/>
                <w:sz w:val="24"/>
                <w:szCs w:val="24"/>
              </w:rPr>
              <w:t>ёй</w:t>
            </w:r>
            <w:r w:rsidRPr="00341678">
              <w:rPr>
                <w:rFonts w:ascii="Times New Roman" w:hAnsi="Times New Roman"/>
                <w:sz w:val="24"/>
                <w:szCs w:val="24"/>
              </w:rPr>
              <w:t xml:space="preserve"> </w:t>
            </w:r>
            <w:r>
              <w:rPr>
                <w:rFonts w:ascii="Times New Roman" w:hAnsi="Times New Roman"/>
                <w:sz w:val="24"/>
                <w:szCs w:val="24"/>
              </w:rPr>
              <w:t xml:space="preserve">34.1 </w:t>
            </w:r>
            <w:r w:rsidRPr="00341678">
              <w:rPr>
                <w:rFonts w:ascii="Times New Roman" w:hAnsi="Times New Roman"/>
                <w:sz w:val="24"/>
                <w:szCs w:val="24"/>
              </w:rPr>
              <w:t>Кодекса внутреннего водного транспорта Российской Федерации</w:t>
            </w:r>
            <w:r w:rsidRPr="009B356A">
              <w:rPr>
                <w:rFonts w:ascii="Times New Roman" w:hAnsi="Times New Roman"/>
                <w:color w:val="000000" w:themeColor="text1"/>
                <w:sz w:val="24"/>
                <w:szCs w:val="24"/>
              </w:rPr>
              <w:t xml:space="preserve"> (за исключением соискателей лицензии или лицензиатов, осуществляющих погрузочно-разгрузочную деятельность с использованием маломерных судов)?</w:t>
            </w:r>
          </w:p>
        </w:tc>
        <w:tc>
          <w:tcPr>
            <w:tcW w:w="2693" w:type="dxa"/>
          </w:tcPr>
          <w:p w:rsidR="00E52E33" w:rsidRDefault="00E52E33" w:rsidP="00E52E33">
            <w:pPr>
              <w:pStyle w:val="ConsPlusNonformat"/>
              <w:rPr>
                <w:rFonts w:ascii="Times New Roman" w:hAnsi="Times New Roman" w:cs="Times New Roman"/>
                <w:sz w:val="24"/>
                <w:szCs w:val="24"/>
              </w:rPr>
            </w:pPr>
            <w:r w:rsidRPr="00341678">
              <w:rPr>
                <w:rFonts w:ascii="Times New Roman" w:hAnsi="Times New Roman" w:cs="Times New Roman"/>
                <w:sz w:val="24"/>
                <w:szCs w:val="24"/>
              </w:rPr>
              <w:t xml:space="preserve">Абзац </w:t>
            </w:r>
            <w:r>
              <w:rPr>
                <w:rFonts w:ascii="Times New Roman" w:hAnsi="Times New Roman" w:cs="Times New Roman"/>
                <w:sz w:val="24"/>
                <w:szCs w:val="24"/>
              </w:rPr>
              <w:t>5</w:t>
            </w:r>
            <w:r w:rsidRPr="00341678">
              <w:rPr>
                <w:rFonts w:ascii="Times New Roman" w:hAnsi="Times New Roman" w:cs="Times New Roman"/>
                <w:sz w:val="24"/>
                <w:szCs w:val="24"/>
              </w:rPr>
              <w:t xml:space="preserve"> подпункта «г» пункта 4 Положения о лицензировании</w:t>
            </w:r>
            <w:r>
              <w:rPr>
                <w:rFonts w:ascii="Times New Roman" w:hAnsi="Times New Roman" w:cs="Times New Roman"/>
                <w:sz w:val="24"/>
                <w:szCs w:val="24"/>
              </w:rPr>
              <w:t>.</w:t>
            </w:r>
          </w:p>
          <w:p w:rsidR="00E52E33" w:rsidRPr="003525BA"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4325"/>
        </w:trPr>
        <w:tc>
          <w:tcPr>
            <w:tcW w:w="846" w:type="dxa"/>
          </w:tcPr>
          <w:p w:rsidR="00E52E33" w:rsidRPr="006D61CD"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Pr="006D61CD">
              <w:rPr>
                <w:rFonts w:ascii="Times New Roman" w:hAnsi="Times New Roman" w:cs="Times New Roman"/>
                <w:bCs/>
                <w:color w:val="000000" w:themeColor="text1"/>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4E2ECC" w:rsidRDefault="00E52E33" w:rsidP="00E52E33">
            <w:pPr>
              <w:rPr>
                <w:rFonts w:ascii="Times New Roman" w:hAnsi="Times New Roman"/>
                <w:color w:val="000000" w:themeColor="text1"/>
                <w:sz w:val="24"/>
                <w:szCs w:val="24"/>
              </w:rPr>
            </w:pPr>
            <w:r w:rsidRPr="00A11484">
              <w:rPr>
                <w:rFonts w:ascii="Times New Roman" w:hAnsi="Times New Roman"/>
                <w:color w:val="000000" w:themeColor="text1"/>
                <w:sz w:val="24"/>
                <w:szCs w:val="24"/>
              </w:rPr>
              <w:t xml:space="preserve">Имеется ли </w:t>
            </w:r>
            <w:r w:rsidRPr="00A11484">
              <w:t xml:space="preserve"> </w:t>
            </w:r>
            <w:r w:rsidRPr="00A11484">
              <w:rPr>
                <w:rFonts w:ascii="Times New Roman" w:hAnsi="Times New Roman"/>
                <w:color w:val="000000" w:themeColor="text1"/>
                <w:sz w:val="24"/>
                <w:szCs w:val="24"/>
              </w:rPr>
              <w:t xml:space="preserve">у соискателя лицензии или лицензиата для каждого судна (за исключением соискателей лицензии или лицензиатов, осуществляющих погрузочно-разгрузочную деятельность с </w:t>
            </w:r>
            <w:r w:rsidRPr="004E2ECC">
              <w:rPr>
                <w:rFonts w:ascii="Times New Roman" w:hAnsi="Times New Roman"/>
                <w:color w:val="000000" w:themeColor="text1"/>
                <w:sz w:val="24"/>
                <w:szCs w:val="24"/>
              </w:rPr>
              <w:t>использованием маломерных судов) план чрезвычайных мер по предотвращению загрязнения с судов нефтью и ликвидации последствий такого загрязнения, предусмотренного статьёй 39 Кодекса внутреннего водного транспорта Российской Федерации?</w:t>
            </w:r>
          </w:p>
        </w:tc>
        <w:tc>
          <w:tcPr>
            <w:tcW w:w="2693" w:type="dxa"/>
          </w:tcPr>
          <w:p w:rsidR="00E52E33" w:rsidRPr="00A11484" w:rsidRDefault="00E52E33" w:rsidP="00E52E33">
            <w:pPr>
              <w:pStyle w:val="ConsPlusNonformat"/>
              <w:rPr>
                <w:rFonts w:ascii="Times New Roman" w:hAnsi="Times New Roman" w:cs="Times New Roman"/>
                <w:sz w:val="24"/>
                <w:szCs w:val="24"/>
              </w:rPr>
            </w:pPr>
            <w:r w:rsidRPr="004E2ECC">
              <w:rPr>
                <w:rFonts w:ascii="Times New Roman" w:hAnsi="Times New Roman" w:cs="Times New Roman"/>
                <w:sz w:val="24"/>
                <w:szCs w:val="24"/>
              </w:rPr>
              <w:t>Абзац 7 подпункта «г» пункта 4 Положения о лиценз</w:t>
            </w:r>
            <w:r w:rsidRPr="006D61CD">
              <w:rPr>
                <w:rFonts w:ascii="Times New Roman" w:hAnsi="Times New Roman" w:cs="Times New Roman"/>
                <w:sz w:val="24"/>
                <w:szCs w:val="24"/>
              </w:rPr>
              <w:t>ировании</w:t>
            </w:r>
            <w:r w:rsidRPr="00A11484">
              <w:rPr>
                <w:rFonts w:ascii="Times New Roman" w:hAnsi="Times New Roman" w:cs="Times New Roman"/>
                <w:sz w:val="24"/>
                <w:szCs w:val="24"/>
              </w:rPr>
              <w:t>.</w:t>
            </w:r>
          </w:p>
        </w:tc>
        <w:tc>
          <w:tcPr>
            <w:tcW w:w="567" w:type="dxa"/>
          </w:tcPr>
          <w:p w:rsidR="00E52E33" w:rsidRPr="004E2ECC" w:rsidRDefault="00E52E33" w:rsidP="00E52E33">
            <w:pPr>
              <w:pStyle w:val="ConsPlusNonformat"/>
              <w:rPr>
                <w:rFonts w:ascii="Times New Roman" w:hAnsi="Times New Roman" w:cs="Times New Roman"/>
                <w:sz w:val="24"/>
                <w:szCs w:val="24"/>
              </w:rPr>
            </w:pPr>
          </w:p>
        </w:tc>
        <w:tc>
          <w:tcPr>
            <w:tcW w:w="709" w:type="dxa"/>
          </w:tcPr>
          <w:p w:rsidR="00E52E33" w:rsidRPr="004E2ECC" w:rsidRDefault="00E52E33" w:rsidP="00E52E33">
            <w:pPr>
              <w:pStyle w:val="ConsPlusNonformat"/>
              <w:rPr>
                <w:rFonts w:ascii="Times New Roman" w:hAnsi="Times New Roman" w:cs="Times New Roman"/>
                <w:sz w:val="24"/>
                <w:szCs w:val="24"/>
              </w:rPr>
            </w:pPr>
          </w:p>
        </w:tc>
        <w:tc>
          <w:tcPr>
            <w:tcW w:w="1559" w:type="dxa"/>
          </w:tcPr>
          <w:p w:rsidR="00E52E33" w:rsidRPr="004E2ECC" w:rsidRDefault="00E52E33" w:rsidP="00E52E33">
            <w:pPr>
              <w:pStyle w:val="ConsPlusNonformat"/>
              <w:rPr>
                <w:rFonts w:ascii="Times New Roman" w:hAnsi="Times New Roman" w:cs="Times New Roman"/>
                <w:sz w:val="24"/>
                <w:szCs w:val="24"/>
              </w:rPr>
            </w:pPr>
          </w:p>
        </w:tc>
      </w:tr>
      <w:tr w:rsidR="00E52E33" w:rsidRPr="00BB674D" w:rsidTr="00E52E33">
        <w:trPr>
          <w:trHeight w:val="2128"/>
        </w:trPr>
        <w:tc>
          <w:tcPr>
            <w:tcW w:w="846" w:type="dxa"/>
          </w:tcPr>
          <w:p w:rsidR="00E52E33" w:rsidRPr="006D61CD" w:rsidRDefault="00E52E33" w:rsidP="00E52E33">
            <w:pPr>
              <w:pStyle w:val="ConsPlusNonformat"/>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r w:rsidRPr="006D61CD">
              <w:rPr>
                <w:rFonts w:ascii="Times New Roman" w:hAnsi="Times New Roman" w:cs="Times New Roman"/>
                <w:bCs/>
                <w:color w:val="000000" w:themeColor="text1"/>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B5015A" w:rsidRDefault="00E52E33" w:rsidP="00E52E33">
            <w:pPr>
              <w:rPr>
                <w:rFonts w:ascii="Times New Roman" w:hAnsi="Times New Roman"/>
                <w:color w:val="000000" w:themeColor="text1"/>
                <w:sz w:val="24"/>
                <w:szCs w:val="24"/>
              </w:rPr>
            </w:pPr>
            <w:r w:rsidRPr="00A11484">
              <w:rPr>
                <w:rFonts w:ascii="Times New Roman" w:hAnsi="Times New Roman"/>
                <w:color w:val="000000" w:themeColor="text1"/>
                <w:sz w:val="24"/>
                <w:szCs w:val="24"/>
              </w:rPr>
              <w:t>Имеется ли у соискателя лицензии или лицензиата для каждого судна (за исключением соискателей лицензии или лицензиатов, осуществляющих погрузочно-разгрузочную деятельность с использованием маломерных судов)</w:t>
            </w:r>
            <w:r w:rsidRPr="00B5015A">
              <w:rPr>
                <w:rFonts w:ascii="Times New Roman" w:hAnsi="Times New Roman"/>
                <w:color w:val="000000" w:themeColor="text1"/>
                <w:sz w:val="24"/>
                <w:szCs w:val="24"/>
              </w:rPr>
              <w:t xml:space="preserve"> копия судового свидетельства об управлении безопасностью?</w:t>
            </w:r>
          </w:p>
        </w:tc>
        <w:tc>
          <w:tcPr>
            <w:tcW w:w="2693" w:type="dxa"/>
          </w:tcPr>
          <w:p w:rsidR="00E52E33" w:rsidRPr="00B5015A" w:rsidRDefault="00E52E33" w:rsidP="00E52E33">
            <w:pPr>
              <w:pStyle w:val="ConsPlusNonformat"/>
              <w:rPr>
                <w:rFonts w:ascii="Times New Roman" w:hAnsi="Times New Roman" w:cs="Times New Roman"/>
                <w:sz w:val="24"/>
                <w:szCs w:val="24"/>
              </w:rPr>
            </w:pPr>
            <w:r w:rsidRPr="00B5015A">
              <w:rPr>
                <w:rFonts w:ascii="Times New Roman" w:hAnsi="Times New Roman" w:cs="Times New Roman"/>
                <w:sz w:val="24"/>
                <w:szCs w:val="24"/>
              </w:rPr>
              <w:t>Абзац 8 подпункта «г» пункта 4 Положения о лицензировании.</w:t>
            </w:r>
          </w:p>
        </w:tc>
        <w:tc>
          <w:tcPr>
            <w:tcW w:w="567" w:type="dxa"/>
          </w:tcPr>
          <w:p w:rsidR="00E52E33" w:rsidRPr="00B5015A" w:rsidRDefault="00E52E33" w:rsidP="00E52E33">
            <w:pPr>
              <w:pStyle w:val="ConsPlusNonformat"/>
              <w:rPr>
                <w:rFonts w:ascii="Times New Roman" w:hAnsi="Times New Roman" w:cs="Times New Roman"/>
                <w:sz w:val="24"/>
                <w:szCs w:val="24"/>
              </w:rPr>
            </w:pPr>
          </w:p>
        </w:tc>
        <w:tc>
          <w:tcPr>
            <w:tcW w:w="709" w:type="dxa"/>
          </w:tcPr>
          <w:p w:rsidR="00E52E33" w:rsidRPr="00B5015A" w:rsidRDefault="00E52E33" w:rsidP="00E52E33">
            <w:pPr>
              <w:pStyle w:val="ConsPlusNonformat"/>
              <w:rPr>
                <w:rFonts w:ascii="Times New Roman" w:hAnsi="Times New Roman" w:cs="Times New Roman"/>
                <w:sz w:val="24"/>
                <w:szCs w:val="24"/>
              </w:rPr>
            </w:pPr>
          </w:p>
        </w:tc>
        <w:tc>
          <w:tcPr>
            <w:tcW w:w="1559" w:type="dxa"/>
          </w:tcPr>
          <w:p w:rsidR="00E52E33" w:rsidRPr="00B5015A" w:rsidRDefault="00E52E33" w:rsidP="00E52E33">
            <w:pPr>
              <w:pStyle w:val="ConsPlusNonformat"/>
              <w:rPr>
                <w:rFonts w:ascii="Times New Roman" w:hAnsi="Times New Roman" w:cs="Times New Roman"/>
                <w:sz w:val="24"/>
                <w:szCs w:val="24"/>
              </w:rPr>
            </w:pPr>
          </w:p>
        </w:tc>
      </w:tr>
      <w:tr w:rsidR="00E52E33" w:rsidRPr="00BB674D" w:rsidTr="00E52E33">
        <w:trPr>
          <w:trHeight w:val="1119"/>
        </w:trPr>
        <w:tc>
          <w:tcPr>
            <w:tcW w:w="10201" w:type="dxa"/>
            <w:gridSpan w:val="6"/>
            <w:vAlign w:val="center"/>
          </w:tcPr>
          <w:p w:rsidR="00E52E33" w:rsidRPr="00AE0CB5" w:rsidRDefault="00E52E33" w:rsidP="00E52E33">
            <w:pPr>
              <w:pStyle w:val="ConsPlusNonformat"/>
              <w:jc w:val="center"/>
              <w:rPr>
                <w:rFonts w:ascii="Times New Roman" w:hAnsi="Times New Roman" w:cs="Times New Roman"/>
                <w:bCs/>
                <w:sz w:val="24"/>
                <w:szCs w:val="24"/>
              </w:rPr>
            </w:pPr>
            <w:r w:rsidRPr="00AE0CB5">
              <w:rPr>
                <w:rFonts w:ascii="Times New Roman" w:eastAsia="Calibri" w:hAnsi="Times New Roman" w:cs="Times New Roman"/>
                <w:b/>
                <w:bCs/>
                <w:sz w:val="24"/>
                <w:szCs w:val="24"/>
              </w:rPr>
              <w:t xml:space="preserve">Контрольные вопросы, ответы на которые свидетельствуют о соответствии соискателя лицензии или лицензиата лицензионным требованиям, предъявляемым при выполнении работ по перегрузке опасных грузов </w:t>
            </w:r>
            <w:r>
              <w:rPr>
                <w:rFonts w:ascii="Times New Roman" w:eastAsia="Calibri" w:hAnsi="Times New Roman" w:cs="Times New Roman"/>
                <w:b/>
                <w:bCs/>
                <w:sz w:val="24"/>
                <w:szCs w:val="24"/>
              </w:rPr>
              <w:t>в морских портах</w:t>
            </w:r>
            <w:r>
              <w:rPr>
                <w:rStyle w:val="a8"/>
                <w:rFonts w:ascii="Times New Roman" w:eastAsia="Calibri" w:hAnsi="Times New Roman" w:cs="Times New Roman"/>
                <w:b/>
                <w:bCs/>
                <w:sz w:val="24"/>
                <w:szCs w:val="24"/>
              </w:rPr>
              <w:endnoteReference w:customMarkFollows="1" w:id="2"/>
              <w:t>**</w:t>
            </w:r>
          </w:p>
        </w:tc>
      </w:tr>
      <w:tr w:rsidR="00E52E33" w:rsidRPr="00BB674D" w:rsidTr="00E52E33">
        <w:trPr>
          <w:trHeight w:val="980"/>
        </w:trPr>
        <w:tc>
          <w:tcPr>
            <w:tcW w:w="846" w:type="dxa"/>
          </w:tcPr>
          <w:p w:rsidR="00E52E33" w:rsidRPr="00AE0CB5"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7</w:t>
            </w:r>
            <w:r w:rsidRPr="00AE0CB5">
              <w:rPr>
                <w:rFonts w:ascii="Times New Roman" w:hAnsi="Times New Roman" w:cs="Times New Roman"/>
                <w:bCs/>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9540CA" w:rsidRDefault="00E52E33" w:rsidP="00E52E33">
            <w:pPr>
              <w:pStyle w:val="ConsPlusNonformat"/>
              <w:ind w:left="-57" w:right="-57"/>
              <w:rPr>
                <w:rFonts w:ascii="Times New Roman" w:hAnsi="Times New Roman" w:cs="Times New Roman"/>
                <w:bCs/>
                <w:color w:val="000000" w:themeColor="text1"/>
                <w:sz w:val="24"/>
                <w:szCs w:val="24"/>
                <w:highlight w:val="yellow"/>
              </w:rPr>
            </w:pPr>
            <w:r w:rsidRPr="00D558F9">
              <w:rPr>
                <w:rFonts w:ascii="Times New Roman" w:hAnsi="Times New Roman" w:cs="Times New Roman"/>
                <w:bCs/>
                <w:color w:val="000000" w:themeColor="text1"/>
                <w:sz w:val="24"/>
                <w:szCs w:val="24"/>
              </w:rPr>
              <w:t>Имеются ли у</w:t>
            </w:r>
            <w:r w:rsidRPr="00D558F9">
              <w:rPr>
                <w:rFonts w:ascii="Times New Roman" w:hAnsi="Times New Roman" w:cs="Times New Roman"/>
                <w:color w:val="000000" w:themeColor="text1"/>
                <w:sz w:val="24"/>
                <w:szCs w:val="24"/>
              </w:rPr>
              <w:t xml:space="preserve"> </w:t>
            </w:r>
            <w:r w:rsidRPr="00D558F9">
              <w:rPr>
                <w:rFonts w:ascii="Times New Roman" w:hAnsi="Times New Roman" w:cs="Times New Roman"/>
                <w:bCs/>
                <w:color w:val="000000" w:themeColor="text1"/>
                <w:sz w:val="24"/>
                <w:szCs w:val="24"/>
              </w:rPr>
              <w:t>соискателя лицензии или лицензиата документы, подтверждающие:</w:t>
            </w:r>
          </w:p>
        </w:tc>
        <w:tc>
          <w:tcPr>
            <w:tcW w:w="2693" w:type="dxa"/>
            <w:vMerge w:val="restart"/>
          </w:tcPr>
          <w:p w:rsidR="00E52E33" w:rsidRPr="006F4440" w:rsidRDefault="00E52E33" w:rsidP="00E52E33">
            <w:pPr>
              <w:pStyle w:val="ConsPlusNonformat"/>
              <w:rPr>
                <w:rFonts w:ascii="Times New Roman" w:hAnsi="Times New Roman" w:cs="Times New Roman"/>
                <w:sz w:val="24"/>
                <w:szCs w:val="24"/>
              </w:rPr>
            </w:pPr>
            <w:r>
              <w:rPr>
                <w:rFonts w:ascii="Times New Roman" w:hAnsi="Times New Roman" w:cs="Times New Roman"/>
                <w:sz w:val="24"/>
                <w:szCs w:val="24"/>
              </w:rPr>
              <w:t>П</w:t>
            </w:r>
            <w:r w:rsidRPr="006A3E90">
              <w:rPr>
                <w:rFonts w:ascii="Times New Roman" w:hAnsi="Times New Roman" w:cs="Times New Roman"/>
                <w:sz w:val="24"/>
                <w:szCs w:val="24"/>
              </w:rPr>
              <w:t xml:space="preserve">одпункт «а» пункта </w:t>
            </w:r>
            <w:r>
              <w:rPr>
                <w:rFonts w:ascii="Times New Roman" w:hAnsi="Times New Roman" w:cs="Times New Roman"/>
                <w:sz w:val="24"/>
                <w:szCs w:val="24"/>
              </w:rPr>
              <w:t>5</w:t>
            </w:r>
            <w:r w:rsidRPr="00A21B92">
              <w:rPr>
                <w:rFonts w:ascii="Times New Roman" w:hAnsi="Times New Roman" w:cs="Times New Roman"/>
                <w:sz w:val="24"/>
                <w:szCs w:val="24"/>
              </w:rPr>
              <w:t xml:space="preserve"> </w:t>
            </w:r>
            <w:r w:rsidRPr="006A3E90">
              <w:rPr>
                <w:rFonts w:ascii="Times New Roman" w:hAnsi="Times New Roman" w:cs="Times New Roman"/>
                <w:sz w:val="24"/>
                <w:szCs w:val="24"/>
              </w:rPr>
              <w:t>Положения о лицензировании</w:t>
            </w:r>
            <w:r>
              <w:rPr>
                <w:rFonts w:ascii="Times New Roman" w:hAnsi="Times New Roman" w:cs="Times New Roman"/>
                <w:sz w:val="24"/>
                <w:szCs w:val="24"/>
              </w:rPr>
              <w:t>.</w:t>
            </w:r>
          </w:p>
        </w:tc>
        <w:tc>
          <w:tcPr>
            <w:tcW w:w="567" w:type="dxa"/>
          </w:tcPr>
          <w:p w:rsidR="00E52E33" w:rsidRPr="00C530AC" w:rsidRDefault="00E52E33" w:rsidP="00E52E33">
            <w:pPr>
              <w:pStyle w:val="ConsPlusNonformat"/>
              <w:rPr>
                <w:rFonts w:ascii="Times New Roman" w:hAnsi="Times New Roman" w:cs="Times New Roman"/>
                <w:color w:val="FF0000"/>
                <w:sz w:val="24"/>
                <w:szCs w:val="24"/>
              </w:rPr>
            </w:pPr>
          </w:p>
        </w:tc>
        <w:tc>
          <w:tcPr>
            <w:tcW w:w="709" w:type="dxa"/>
          </w:tcPr>
          <w:p w:rsidR="00E52E33" w:rsidRPr="00C530AC" w:rsidRDefault="00E52E33" w:rsidP="00E52E33">
            <w:pPr>
              <w:pStyle w:val="ConsPlusNonformat"/>
              <w:rPr>
                <w:rFonts w:ascii="Times New Roman" w:hAnsi="Times New Roman" w:cs="Times New Roman"/>
                <w:color w:val="FF0000"/>
                <w:sz w:val="24"/>
                <w:szCs w:val="24"/>
              </w:rPr>
            </w:pPr>
          </w:p>
        </w:tc>
        <w:tc>
          <w:tcPr>
            <w:tcW w:w="1559" w:type="dxa"/>
          </w:tcPr>
          <w:p w:rsidR="00E52E33" w:rsidRPr="00C530AC" w:rsidRDefault="00E52E33" w:rsidP="00E52E33">
            <w:pPr>
              <w:pStyle w:val="ConsPlusNonformat"/>
              <w:rPr>
                <w:rFonts w:ascii="Times New Roman" w:hAnsi="Times New Roman" w:cs="Times New Roman"/>
                <w:color w:val="FF0000"/>
                <w:sz w:val="24"/>
                <w:szCs w:val="24"/>
              </w:rPr>
            </w:pPr>
          </w:p>
        </w:tc>
      </w:tr>
      <w:tr w:rsidR="00E52E33" w:rsidRPr="00BB674D" w:rsidTr="00E52E33">
        <w:trPr>
          <w:trHeight w:val="1251"/>
        </w:trPr>
        <w:tc>
          <w:tcPr>
            <w:tcW w:w="846" w:type="dxa"/>
          </w:tcPr>
          <w:p w:rsidR="00E52E33"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7.1.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pStyle w:val="ConsPlusNonformat"/>
              <w:ind w:left="-57" w:right="-57"/>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w:t>
            </w:r>
            <w:r w:rsidRPr="003525BA">
              <w:rPr>
                <w:rFonts w:ascii="Times New Roman" w:hAnsi="Times New Roman" w:cs="Times New Roman"/>
                <w:bCs/>
                <w:color w:val="000000" w:themeColor="text1"/>
                <w:sz w:val="24"/>
                <w:szCs w:val="24"/>
              </w:rPr>
              <w:t>раво собственности или иное законное основани</w:t>
            </w:r>
            <w:r>
              <w:rPr>
                <w:rFonts w:ascii="Times New Roman" w:hAnsi="Times New Roman" w:cs="Times New Roman"/>
                <w:bCs/>
                <w:color w:val="000000" w:themeColor="text1"/>
                <w:sz w:val="24"/>
                <w:szCs w:val="24"/>
              </w:rPr>
              <w:t>е</w:t>
            </w:r>
            <w:r w:rsidRPr="003525BA">
              <w:rPr>
                <w:rFonts w:ascii="Times New Roman" w:hAnsi="Times New Roman" w:cs="Times New Roman"/>
                <w:bCs/>
                <w:color w:val="000000" w:themeColor="text1"/>
                <w:sz w:val="24"/>
                <w:szCs w:val="24"/>
              </w:rPr>
              <w:t xml:space="preserve"> использовани</w:t>
            </w:r>
            <w:r>
              <w:rPr>
                <w:rFonts w:ascii="Times New Roman" w:hAnsi="Times New Roman" w:cs="Times New Roman"/>
                <w:bCs/>
                <w:color w:val="000000" w:themeColor="text1"/>
                <w:sz w:val="24"/>
                <w:szCs w:val="24"/>
              </w:rPr>
              <w:t>я</w:t>
            </w:r>
            <w:r w:rsidRPr="003525B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заявленных </w:t>
            </w:r>
            <w:r w:rsidRPr="003525BA">
              <w:rPr>
                <w:rFonts w:ascii="Times New Roman" w:hAnsi="Times New Roman" w:cs="Times New Roman"/>
                <w:bCs/>
                <w:color w:val="000000" w:themeColor="text1"/>
                <w:sz w:val="24"/>
                <w:szCs w:val="24"/>
              </w:rPr>
              <w:t>производственных объектов?</w:t>
            </w:r>
          </w:p>
        </w:tc>
        <w:tc>
          <w:tcPr>
            <w:tcW w:w="2693" w:type="dxa"/>
            <w:vMerge/>
          </w:tcPr>
          <w:p w:rsidR="00E52E33" w:rsidRPr="003525BA" w:rsidRDefault="00E52E33" w:rsidP="00E52E33">
            <w:pPr>
              <w:pStyle w:val="ConsPlusNonformat"/>
              <w:rPr>
                <w:rFonts w:ascii="Times New Roman" w:hAnsi="Times New Roman" w:cs="Times New Roman"/>
                <w:sz w:val="24"/>
                <w:szCs w:val="24"/>
              </w:rPr>
            </w:pPr>
          </w:p>
        </w:tc>
        <w:tc>
          <w:tcPr>
            <w:tcW w:w="567" w:type="dxa"/>
          </w:tcPr>
          <w:p w:rsidR="00E52E33" w:rsidRPr="00C530AC" w:rsidRDefault="00E52E33" w:rsidP="00E52E33">
            <w:pPr>
              <w:pStyle w:val="ConsPlusNonformat"/>
              <w:rPr>
                <w:rFonts w:ascii="Times New Roman" w:hAnsi="Times New Roman" w:cs="Times New Roman"/>
                <w:color w:val="FF0000"/>
                <w:sz w:val="24"/>
                <w:szCs w:val="24"/>
              </w:rPr>
            </w:pPr>
          </w:p>
        </w:tc>
        <w:tc>
          <w:tcPr>
            <w:tcW w:w="709" w:type="dxa"/>
          </w:tcPr>
          <w:p w:rsidR="00E52E33" w:rsidRPr="00C530AC" w:rsidRDefault="00E52E33" w:rsidP="00E52E33">
            <w:pPr>
              <w:pStyle w:val="ConsPlusNonformat"/>
              <w:rPr>
                <w:rFonts w:ascii="Times New Roman" w:hAnsi="Times New Roman" w:cs="Times New Roman"/>
                <w:color w:val="FF0000"/>
                <w:sz w:val="24"/>
                <w:szCs w:val="24"/>
              </w:rPr>
            </w:pPr>
          </w:p>
        </w:tc>
        <w:tc>
          <w:tcPr>
            <w:tcW w:w="1559" w:type="dxa"/>
          </w:tcPr>
          <w:p w:rsidR="00E52E33" w:rsidRPr="00C530AC" w:rsidRDefault="00E52E33" w:rsidP="00E52E33">
            <w:pPr>
              <w:pStyle w:val="ConsPlusNonformat"/>
              <w:rPr>
                <w:rFonts w:ascii="Times New Roman" w:hAnsi="Times New Roman" w:cs="Times New Roman"/>
                <w:color w:val="FF0000"/>
                <w:sz w:val="24"/>
                <w:szCs w:val="24"/>
              </w:rPr>
            </w:pPr>
          </w:p>
        </w:tc>
      </w:tr>
      <w:tr w:rsidR="00E52E33" w:rsidRPr="00BB674D" w:rsidTr="00E52E33">
        <w:trPr>
          <w:trHeight w:val="564"/>
        </w:trPr>
        <w:tc>
          <w:tcPr>
            <w:tcW w:w="846" w:type="dxa"/>
          </w:tcPr>
          <w:p w:rsidR="00E52E33"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7.2.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pStyle w:val="ConsPlusNonformat"/>
              <w:ind w:left="-57" w:righ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3525BA">
              <w:rPr>
                <w:rFonts w:ascii="Times New Roman" w:hAnsi="Times New Roman" w:cs="Times New Roman"/>
                <w:color w:val="000000" w:themeColor="text1"/>
                <w:sz w:val="24"/>
                <w:szCs w:val="24"/>
              </w:rPr>
              <w:t>оответств</w:t>
            </w:r>
            <w:r>
              <w:rPr>
                <w:rFonts w:ascii="Times New Roman" w:hAnsi="Times New Roman" w:cs="Times New Roman"/>
                <w:color w:val="000000" w:themeColor="text1"/>
                <w:sz w:val="24"/>
                <w:szCs w:val="24"/>
              </w:rPr>
              <w:t xml:space="preserve">ие </w:t>
            </w:r>
            <w:r w:rsidRPr="003525BA">
              <w:rPr>
                <w:rFonts w:ascii="Times New Roman" w:hAnsi="Times New Roman" w:cs="Times New Roman"/>
                <w:color w:val="000000" w:themeColor="text1"/>
                <w:sz w:val="24"/>
                <w:szCs w:val="24"/>
              </w:rPr>
              <w:t>производственны</w:t>
            </w:r>
            <w:r>
              <w:rPr>
                <w:rFonts w:ascii="Times New Roman" w:hAnsi="Times New Roman" w:cs="Times New Roman"/>
                <w:color w:val="000000" w:themeColor="text1"/>
                <w:sz w:val="24"/>
                <w:szCs w:val="24"/>
              </w:rPr>
              <w:t>х</w:t>
            </w:r>
            <w:r w:rsidRPr="003525BA">
              <w:rPr>
                <w:rFonts w:ascii="Times New Roman" w:hAnsi="Times New Roman" w:cs="Times New Roman"/>
                <w:color w:val="000000" w:themeColor="text1"/>
                <w:sz w:val="24"/>
                <w:szCs w:val="24"/>
              </w:rPr>
              <w:t xml:space="preserve"> объект</w:t>
            </w:r>
            <w:r>
              <w:rPr>
                <w:rFonts w:ascii="Times New Roman" w:hAnsi="Times New Roman" w:cs="Times New Roman"/>
                <w:color w:val="000000" w:themeColor="text1"/>
                <w:sz w:val="24"/>
                <w:szCs w:val="24"/>
              </w:rPr>
              <w:t>ов</w:t>
            </w:r>
            <w:r w:rsidRPr="003525BA">
              <w:rPr>
                <w:rFonts w:ascii="Times New Roman" w:hAnsi="Times New Roman" w:cs="Times New Roman"/>
                <w:color w:val="000000" w:themeColor="text1"/>
                <w:sz w:val="24"/>
                <w:szCs w:val="24"/>
              </w:rPr>
              <w:t xml:space="preserve">, которые используются </w:t>
            </w:r>
            <w:r w:rsidRPr="003525BA">
              <w:rPr>
                <w:rFonts w:ascii="Times New Roman" w:hAnsi="Times New Roman" w:cs="Times New Roman"/>
                <w:color w:val="000000" w:themeColor="text1"/>
                <w:sz w:val="24"/>
                <w:szCs w:val="24"/>
              </w:rPr>
              <w:lastRenderedPageBreak/>
              <w:t>для перегрузки опасных грузов в морских портах, требованиям технического регламента о безопасности объектов морского транспорта</w:t>
            </w:r>
            <w:r>
              <w:rPr>
                <w:rFonts w:ascii="Times New Roman" w:hAnsi="Times New Roman" w:cs="Times New Roman"/>
                <w:color w:val="000000" w:themeColor="text1"/>
                <w:sz w:val="24"/>
                <w:szCs w:val="24"/>
              </w:rPr>
              <w:t xml:space="preserve">, утверждённого </w:t>
            </w:r>
            <w:r>
              <w:rPr>
                <w:rFonts w:ascii="Times New Roman" w:hAnsi="Times New Roman" w:cs="Times New Roman"/>
                <w:bCs/>
                <w:sz w:val="24"/>
                <w:szCs w:val="24"/>
              </w:rPr>
              <w:t xml:space="preserve"> п</w:t>
            </w:r>
            <w:r w:rsidRPr="006F13CD">
              <w:rPr>
                <w:rFonts w:ascii="Times New Roman" w:hAnsi="Times New Roman" w:cs="Times New Roman"/>
                <w:bCs/>
                <w:sz w:val="24"/>
                <w:szCs w:val="24"/>
              </w:rPr>
              <w:t>остановление</w:t>
            </w:r>
            <w:r>
              <w:rPr>
                <w:rFonts w:ascii="Times New Roman" w:hAnsi="Times New Roman" w:cs="Times New Roman"/>
                <w:bCs/>
                <w:sz w:val="24"/>
                <w:szCs w:val="24"/>
              </w:rPr>
              <w:t xml:space="preserve">м </w:t>
            </w:r>
            <w:r w:rsidRPr="006F13CD">
              <w:rPr>
                <w:rFonts w:ascii="Times New Roman" w:hAnsi="Times New Roman" w:cs="Times New Roman"/>
                <w:bCs/>
                <w:sz w:val="24"/>
                <w:szCs w:val="24"/>
              </w:rPr>
              <w:t>Правительства Российской</w:t>
            </w:r>
            <w:r>
              <w:rPr>
                <w:rFonts w:ascii="Times New Roman" w:hAnsi="Times New Roman" w:cs="Times New Roman"/>
                <w:bCs/>
                <w:sz w:val="24"/>
                <w:szCs w:val="24"/>
              </w:rPr>
              <w:t xml:space="preserve"> </w:t>
            </w:r>
            <w:r w:rsidRPr="006F13CD">
              <w:rPr>
                <w:rFonts w:ascii="Times New Roman" w:hAnsi="Times New Roman" w:cs="Times New Roman"/>
                <w:bCs/>
                <w:sz w:val="24"/>
                <w:szCs w:val="24"/>
              </w:rPr>
              <w:t xml:space="preserve">Федерации </w:t>
            </w:r>
            <w:r>
              <w:rPr>
                <w:rFonts w:ascii="Times New Roman" w:hAnsi="Times New Roman" w:cs="Times New Roman"/>
                <w:bCs/>
                <w:sz w:val="24"/>
                <w:szCs w:val="24"/>
              </w:rPr>
              <w:br/>
            </w:r>
            <w:r w:rsidRPr="006F13CD">
              <w:rPr>
                <w:rFonts w:ascii="Times New Roman" w:hAnsi="Times New Roman" w:cs="Times New Roman"/>
                <w:bCs/>
                <w:sz w:val="24"/>
                <w:szCs w:val="24"/>
              </w:rPr>
              <w:t xml:space="preserve">от 12 августа 2010 г. </w:t>
            </w:r>
            <w:r>
              <w:rPr>
                <w:rFonts w:ascii="Times New Roman" w:hAnsi="Times New Roman" w:cs="Times New Roman"/>
                <w:bCs/>
                <w:sz w:val="24"/>
                <w:szCs w:val="24"/>
              </w:rPr>
              <w:t>№ </w:t>
            </w:r>
            <w:r w:rsidRPr="006F13CD">
              <w:rPr>
                <w:rFonts w:ascii="Times New Roman" w:hAnsi="Times New Roman" w:cs="Times New Roman"/>
                <w:bCs/>
                <w:sz w:val="24"/>
                <w:szCs w:val="24"/>
              </w:rPr>
              <w:t>620 «Об</w:t>
            </w:r>
            <w:r>
              <w:rPr>
                <w:rFonts w:ascii="Times New Roman" w:hAnsi="Times New Roman" w:cs="Times New Roman"/>
                <w:bCs/>
                <w:sz w:val="24"/>
                <w:szCs w:val="24"/>
              </w:rPr>
              <w:t> </w:t>
            </w:r>
            <w:r w:rsidRPr="006F13CD">
              <w:rPr>
                <w:rFonts w:ascii="Times New Roman" w:hAnsi="Times New Roman" w:cs="Times New Roman"/>
                <w:bCs/>
                <w:sz w:val="24"/>
                <w:szCs w:val="24"/>
              </w:rPr>
              <w:t>утверждении технического регламента о безопасности объектов морского транспорта»</w:t>
            </w:r>
            <w:r>
              <w:rPr>
                <w:rStyle w:val="a7"/>
                <w:rFonts w:ascii="Times New Roman" w:hAnsi="Times New Roman" w:cs="Times New Roman"/>
                <w:bCs/>
                <w:sz w:val="24"/>
                <w:szCs w:val="24"/>
              </w:rPr>
              <w:footnoteReference w:id="27"/>
            </w:r>
            <w:r>
              <w:rPr>
                <w:rFonts w:ascii="Times New Roman" w:hAnsi="Times New Roman" w:cs="Times New Roman"/>
                <w:bCs/>
                <w:sz w:val="24"/>
                <w:szCs w:val="24"/>
              </w:rPr>
              <w:t xml:space="preserve"> </w:t>
            </w:r>
            <w:r w:rsidRPr="003525BA">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w:t>
            </w:r>
            <w:r w:rsidRPr="003525BA">
              <w:rPr>
                <w:rFonts w:ascii="Times New Roman" w:hAnsi="Times New Roman" w:cs="Times New Roman"/>
                <w:color w:val="000000" w:themeColor="text1"/>
                <w:sz w:val="24"/>
                <w:szCs w:val="24"/>
              </w:rPr>
              <w:t>случае если указанные требования применяются к таким судам</w:t>
            </w:r>
            <w:r w:rsidRPr="00162D38">
              <w:rPr>
                <w:rFonts w:ascii="Times New Roman" w:hAnsi="Times New Roman" w:cs="Times New Roman"/>
                <w:color w:val="000000" w:themeColor="text1"/>
                <w:sz w:val="24"/>
                <w:szCs w:val="24"/>
              </w:rPr>
              <w:t>) (классификационное свидетельство)?</w:t>
            </w:r>
          </w:p>
        </w:tc>
        <w:tc>
          <w:tcPr>
            <w:tcW w:w="2693" w:type="dxa"/>
            <w:vMerge/>
          </w:tcPr>
          <w:p w:rsidR="00E52E33" w:rsidRPr="00C530AC" w:rsidRDefault="00E52E33" w:rsidP="00E52E33">
            <w:pPr>
              <w:pStyle w:val="ConsPlusNonformat"/>
              <w:rPr>
                <w:rFonts w:ascii="Times New Roman" w:hAnsi="Times New Roman" w:cs="Times New Roman"/>
                <w:color w:val="FF0000"/>
                <w:sz w:val="24"/>
                <w:szCs w:val="24"/>
              </w:rPr>
            </w:pPr>
          </w:p>
        </w:tc>
        <w:tc>
          <w:tcPr>
            <w:tcW w:w="567" w:type="dxa"/>
          </w:tcPr>
          <w:p w:rsidR="00E52E33" w:rsidRPr="00C530AC" w:rsidRDefault="00E52E33" w:rsidP="00E52E33">
            <w:pPr>
              <w:pStyle w:val="ConsPlusNonformat"/>
              <w:rPr>
                <w:rFonts w:ascii="Times New Roman" w:hAnsi="Times New Roman" w:cs="Times New Roman"/>
                <w:color w:val="FF0000"/>
                <w:sz w:val="24"/>
                <w:szCs w:val="24"/>
              </w:rPr>
            </w:pPr>
          </w:p>
        </w:tc>
        <w:tc>
          <w:tcPr>
            <w:tcW w:w="709" w:type="dxa"/>
          </w:tcPr>
          <w:p w:rsidR="00E52E33" w:rsidRPr="00C530AC" w:rsidRDefault="00E52E33" w:rsidP="00E52E33">
            <w:pPr>
              <w:pStyle w:val="ConsPlusNonformat"/>
              <w:rPr>
                <w:rFonts w:ascii="Times New Roman" w:hAnsi="Times New Roman" w:cs="Times New Roman"/>
                <w:color w:val="FF0000"/>
                <w:sz w:val="24"/>
                <w:szCs w:val="24"/>
              </w:rPr>
            </w:pPr>
          </w:p>
        </w:tc>
        <w:tc>
          <w:tcPr>
            <w:tcW w:w="1559" w:type="dxa"/>
          </w:tcPr>
          <w:p w:rsidR="00E52E33" w:rsidRPr="00C530AC" w:rsidRDefault="00E52E33" w:rsidP="00E52E33">
            <w:pPr>
              <w:pStyle w:val="ConsPlusNonformat"/>
              <w:rPr>
                <w:rFonts w:ascii="Times New Roman" w:hAnsi="Times New Roman" w:cs="Times New Roman"/>
                <w:color w:val="FF0000"/>
                <w:sz w:val="24"/>
                <w:szCs w:val="24"/>
              </w:rPr>
            </w:pPr>
          </w:p>
        </w:tc>
      </w:tr>
      <w:tr w:rsidR="00E52E33" w:rsidRPr="00BB674D" w:rsidTr="00E52E33">
        <w:trPr>
          <w:trHeight w:val="2880"/>
        </w:trPr>
        <w:tc>
          <w:tcPr>
            <w:tcW w:w="846" w:type="dxa"/>
          </w:tcPr>
          <w:p w:rsidR="00E52E33" w:rsidRPr="00AE0CB5"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ind w:left="-84"/>
              <w:rPr>
                <w:rFonts w:ascii="Times New Roman" w:eastAsia="Times New Roman" w:hAnsi="Times New Roman"/>
                <w:bCs/>
                <w:color w:val="000000" w:themeColor="text1"/>
                <w:sz w:val="24"/>
                <w:szCs w:val="24"/>
                <w:lang w:eastAsia="ru-RU"/>
              </w:rPr>
            </w:pPr>
            <w:r w:rsidRPr="003525BA">
              <w:rPr>
                <w:rFonts w:ascii="Times New Roman" w:eastAsia="Times New Roman" w:hAnsi="Times New Roman"/>
                <w:bCs/>
                <w:color w:val="000000" w:themeColor="text1"/>
                <w:sz w:val="24"/>
                <w:szCs w:val="24"/>
                <w:lang w:eastAsia="ru-RU"/>
              </w:rPr>
              <w:t xml:space="preserve">Имеется ли у соискателя лицензии или лицензиата, эксплуатирующего береговые объекты, плавучие </w:t>
            </w:r>
            <w:r w:rsidRPr="00F41479">
              <w:rPr>
                <w:rFonts w:ascii="Times New Roman" w:eastAsia="Times New Roman" w:hAnsi="Times New Roman"/>
                <w:bCs/>
                <w:color w:val="000000" w:themeColor="text1"/>
                <w:sz w:val="24"/>
                <w:szCs w:val="24"/>
                <w:lang w:eastAsia="ru-RU"/>
              </w:rPr>
              <w:t xml:space="preserve">нефтехранилища, </w:t>
            </w:r>
            <w:proofErr w:type="spellStart"/>
            <w:r w:rsidRPr="00F41479">
              <w:rPr>
                <w:rFonts w:ascii="Times New Roman" w:eastAsia="Times New Roman" w:hAnsi="Times New Roman"/>
                <w:bCs/>
                <w:color w:val="000000" w:themeColor="text1"/>
                <w:sz w:val="24"/>
                <w:szCs w:val="24"/>
                <w:lang w:eastAsia="ru-RU"/>
              </w:rPr>
              <w:t>нефтенакопители</w:t>
            </w:r>
            <w:proofErr w:type="spellEnd"/>
            <w:r w:rsidRPr="00F41479">
              <w:rPr>
                <w:rFonts w:ascii="Times New Roman" w:eastAsia="Times New Roman" w:hAnsi="Times New Roman"/>
                <w:bCs/>
                <w:color w:val="000000" w:themeColor="text1"/>
                <w:sz w:val="24"/>
                <w:szCs w:val="24"/>
                <w:lang w:eastAsia="ru-RU"/>
              </w:rPr>
              <w:t xml:space="preserve">, план предупреждения и ликвидации разливов нефти и нефтепродуктов </w:t>
            </w:r>
            <w:r w:rsidRPr="003525BA">
              <w:rPr>
                <w:rFonts w:ascii="Times New Roman" w:eastAsia="Times New Roman" w:hAnsi="Times New Roman"/>
                <w:bCs/>
                <w:color w:val="000000" w:themeColor="text1"/>
                <w:sz w:val="24"/>
                <w:szCs w:val="24"/>
                <w:lang w:eastAsia="ru-RU"/>
              </w:rPr>
              <w:t>(</w:t>
            </w:r>
            <w:r w:rsidRPr="00ED3D79">
              <w:rPr>
                <w:rFonts w:ascii="Times New Roman" w:hAnsi="Times New Roman"/>
                <w:sz w:val="24"/>
                <w:szCs w:val="24"/>
                <w:lang w:eastAsia="ru-RU"/>
              </w:rPr>
              <w:t>при</w:t>
            </w:r>
            <w:r>
              <w:rPr>
                <w:rFonts w:ascii="Times New Roman" w:hAnsi="Times New Roman"/>
                <w:sz w:val="24"/>
                <w:szCs w:val="24"/>
                <w:lang w:eastAsia="ru-RU"/>
              </w:rPr>
              <w:t xml:space="preserve"> </w:t>
            </w:r>
            <w:r w:rsidRPr="00ED3D79">
              <w:rPr>
                <w:rFonts w:ascii="Times New Roman" w:hAnsi="Times New Roman"/>
                <w:sz w:val="24"/>
                <w:szCs w:val="24"/>
                <w:lang w:eastAsia="ru-RU"/>
              </w:rPr>
              <w:t>осуществлении</w:t>
            </w:r>
            <w:r w:rsidRPr="00ED3D79">
              <w:rPr>
                <w:rFonts w:ascii="Times New Roman" w:eastAsia="Times New Roman" w:hAnsi="Times New Roman"/>
                <w:bCs/>
                <w:color w:val="000000" w:themeColor="text1"/>
                <w:sz w:val="24"/>
                <w:szCs w:val="24"/>
                <w:lang w:eastAsia="ru-RU"/>
              </w:rPr>
              <w:t xml:space="preserve"> работ, связанных</w:t>
            </w:r>
            <w:r w:rsidRPr="003525BA">
              <w:rPr>
                <w:rFonts w:ascii="Times New Roman" w:eastAsia="Times New Roman" w:hAnsi="Times New Roman"/>
                <w:bCs/>
                <w:color w:val="000000" w:themeColor="text1"/>
                <w:sz w:val="24"/>
                <w:szCs w:val="24"/>
                <w:lang w:eastAsia="ru-RU"/>
              </w:rPr>
              <w:t xml:space="preserve"> с погрузкой (разгрузкой) нефти и нефтепродуктов)?</w:t>
            </w:r>
          </w:p>
        </w:tc>
        <w:tc>
          <w:tcPr>
            <w:tcW w:w="2693" w:type="dxa"/>
          </w:tcPr>
          <w:p w:rsidR="00E52E33" w:rsidRPr="003525BA" w:rsidRDefault="00E52E33" w:rsidP="00E52E33">
            <w:pPr>
              <w:pStyle w:val="ConsPlusNonformat"/>
              <w:rPr>
                <w:rFonts w:ascii="Times New Roman" w:hAnsi="Times New Roman" w:cs="Times New Roman"/>
                <w:sz w:val="24"/>
                <w:szCs w:val="24"/>
              </w:rPr>
            </w:pPr>
            <w:r w:rsidRPr="003058B8">
              <w:rPr>
                <w:rFonts w:ascii="Times New Roman" w:hAnsi="Times New Roman" w:cs="Times New Roman"/>
                <w:sz w:val="24"/>
                <w:szCs w:val="24"/>
              </w:rPr>
              <w:t>Подпункт «</w:t>
            </w:r>
            <w:r>
              <w:rPr>
                <w:rFonts w:ascii="Times New Roman" w:hAnsi="Times New Roman" w:cs="Times New Roman"/>
                <w:sz w:val="24"/>
                <w:szCs w:val="24"/>
              </w:rPr>
              <w:t>б</w:t>
            </w:r>
            <w:r w:rsidRPr="003058B8">
              <w:rPr>
                <w:rFonts w:ascii="Times New Roman" w:hAnsi="Times New Roman" w:cs="Times New Roman"/>
                <w:sz w:val="24"/>
                <w:szCs w:val="24"/>
              </w:rPr>
              <w:t>» пункта 5 Положения о лицензировании</w:t>
            </w:r>
            <w:r>
              <w:rPr>
                <w:rFonts w:ascii="Times New Roman" w:hAnsi="Times New Roman" w:cs="Times New Roman"/>
                <w:sz w:val="24"/>
                <w:szCs w:val="24"/>
              </w:rPr>
              <w:t>.</w:t>
            </w:r>
          </w:p>
        </w:tc>
        <w:tc>
          <w:tcPr>
            <w:tcW w:w="567" w:type="dxa"/>
          </w:tcPr>
          <w:p w:rsidR="00E52E33" w:rsidRPr="00C530AC" w:rsidRDefault="00E52E33" w:rsidP="00E52E33">
            <w:pPr>
              <w:pStyle w:val="ConsPlusNonformat"/>
              <w:rPr>
                <w:rFonts w:ascii="Times New Roman" w:hAnsi="Times New Roman" w:cs="Times New Roman"/>
                <w:color w:val="FF0000"/>
                <w:sz w:val="24"/>
                <w:szCs w:val="24"/>
              </w:rPr>
            </w:pPr>
          </w:p>
        </w:tc>
        <w:tc>
          <w:tcPr>
            <w:tcW w:w="709" w:type="dxa"/>
          </w:tcPr>
          <w:p w:rsidR="00E52E33" w:rsidRPr="00C530AC" w:rsidRDefault="00E52E33" w:rsidP="00E52E33">
            <w:pPr>
              <w:pStyle w:val="ConsPlusNonformat"/>
              <w:rPr>
                <w:rFonts w:ascii="Times New Roman" w:hAnsi="Times New Roman" w:cs="Times New Roman"/>
                <w:color w:val="FF0000"/>
                <w:sz w:val="24"/>
                <w:szCs w:val="24"/>
              </w:rPr>
            </w:pPr>
          </w:p>
        </w:tc>
        <w:tc>
          <w:tcPr>
            <w:tcW w:w="1559" w:type="dxa"/>
          </w:tcPr>
          <w:p w:rsidR="00E52E33" w:rsidRPr="00C530AC" w:rsidRDefault="00E52E33" w:rsidP="00E52E33">
            <w:pPr>
              <w:pStyle w:val="ConsPlusNonformat"/>
              <w:rPr>
                <w:rFonts w:ascii="Times New Roman" w:hAnsi="Times New Roman" w:cs="Times New Roman"/>
                <w:color w:val="FF0000"/>
                <w:sz w:val="24"/>
                <w:szCs w:val="24"/>
              </w:rPr>
            </w:pPr>
          </w:p>
        </w:tc>
      </w:tr>
      <w:tr w:rsidR="00E52E33" w:rsidRPr="00BB674D" w:rsidTr="00E52E33">
        <w:trPr>
          <w:trHeight w:val="2162"/>
        </w:trPr>
        <w:tc>
          <w:tcPr>
            <w:tcW w:w="846" w:type="dxa"/>
          </w:tcPr>
          <w:p w:rsidR="00E52E33"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4E2ECC" w:rsidRDefault="00E52E33" w:rsidP="00E52E33">
            <w:pPr>
              <w:autoSpaceDE w:val="0"/>
              <w:autoSpaceDN w:val="0"/>
              <w:adjustRightInd w:val="0"/>
              <w:jc w:val="both"/>
              <w:rPr>
                <w:rFonts w:ascii="Times New Roman" w:hAnsi="Times New Roman"/>
                <w:sz w:val="24"/>
                <w:szCs w:val="24"/>
              </w:rPr>
            </w:pPr>
            <w:r>
              <w:rPr>
                <w:rFonts w:ascii="Times New Roman" w:hAnsi="Times New Roman"/>
                <w:sz w:val="24"/>
                <w:szCs w:val="24"/>
              </w:rPr>
              <w:t>Имеется ли у соискателя лицензии или лицензиата план мероприятий по локализации и ликвидации последствий аварий на опасном производственном объекте (для объектов, зарегистрированных в государственном реестре опасных производственных объектов)?</w:t>
            </w:r>
          </w:p>
        </w:tc>
        <w:tc>
          <w:tcPr>
            <w:tcW w:w="2693" w:type="dxa"/>
          </w:tcPr>
          <w:p w:rsidR="00E52E33" w:rsidRPr="003058B8" w:rsidRDefault="00E52E33" w:rsidP="00E52E33">
            <w:pPr>
              <w:pStyle w:val="ConsPlusNonformat"/>
              <w:rPr>
                <w:rFonts w:ascii="Times New Roman" w:hAnsi="Times New Roman" w:cs="Times New Roman"/>
                <w:sz w:val="24"/>
                <w:szCs w:val="24"/>
              </w:rPr>
            </w:pPr>
            <w:r w:rsidRPr="003058B8">
              <w:rPr>
                <w:rFonts w:ascii="Times New Roman" w:hAnsi="Times New Roman" w:cs="Times New Roman"/>
                <w:sz w:val="24"/>
                <w:szCs w:val="24"/>
              </w:rPr>
              <w:t>Подпункт «</w:t>
            </w:r>
            <w:r>
              <w:rPr>
                <w:rFonts w:ascii="Times New Roman" w:hAnsi="Times New Roman" w:cs="Times New Roman"/>
                <w:sz w:val="24"/>
                <w:szCs w:val="24"/>
              </w:rPr>
              <w:t>в</w:t>
            </w:r>
            <w:r w:rsidRPr="003058B8">
              <w:rPr>
                <w:rFonts w:ascii="Times New Roman" w:hAnsi="Times New Roman" w:cs="Times New Roman"/>
                <w:sz w:val="24"/>
                <w:szCs w:val="24"/>
              </w:rPr>
              <w:t>» пункта 5 Положения о лицензировании</w:t>
            </w:r>
            <w:r>
              <w:rPr>
                <w:rFonts w:ascii="Times New Roman" w:hAnsi="Times New Roman" w:cs="Times New Roman"/>
                <w:sz w:val="24"/>
                <w:szCs w:val="24"/>
              </w:rPr>
              <w:t>.</w:t>
            </w:r>
          </w:p>
        </w:tc>
        <w:tc>
          <w:tcPr>
            <w:tcW w:w="567" w:type="dxa"/>
          </w:tcPr>
          <w:p w:rsidR="00E52E33" w:rsidRPr="00C530AC" w:rsidRDefault="00E52E33" w:rsidP="00E52E33">
            <w:pPr>
              <w:pStyle w:val="ConsPlusNonformat"/>
              <w:rPr>
                <w:rFonts w:ascii="Times New Roman" w:hAnsi="Times New Roman" w:cs="Times New Roman"/>
                <w:color w:val="FF0000"/>
                <w:sz w:val="24"/>
                <w:szCs w:val="24"/>
              </w:rPr>
            </w:pPr>
          </w:p>
        </w:tc>
        <w:tc>
          <w:tcPr>
            <w:tcW w:w="709" w:type="dxa"/>
          </w:tcPr>
          <w:p w:rsidR="00E52E33" w:rsidRPr="00C530AC" w:rsidRDefault="00E52E33" w:rsidP="00E52E33">
            <w:pPr>
              <w:pStyle w:val="ConsPlusNonformat"/>
              <w:rPr>
                <w:rFonts w:ascii="Times New Roman" w:hAnsi="Times New Roman" w:cs="Times New Roman"/>
                <w:color w:val="FF0000"/>
                <w:sz w:val="24"/>
                <w:szCs w:val="24"/>
              </w:rPr>
            </w:pPr>
          </w:p>
        </w:tc>
        <w:tc>
          <w:tcPr>
            <w:tcW w:w="1559" w:type="dxa"/>
          </w:tcPr>
          <w:p w:rsidR="00E52E33" w:rsidRPr="00C530AC" w:rsidRDefault="00E52E33" w:rsidP="00E52E33">
            <w:pPr>
              <w:pStyle w:val="ConsPlusNonformat"/>
              <w:rPr>
                <w:rFonts w:ascii="Times New Roman" w:hAnsi="Times New Roman" w:cs="Times New Roman"/>
                <w:color w:val="FF0000"/>
                <w:sz w:val="24"/>
                <w:szCs w:val="24"/>
              </w:rPr>
            </w:pPr>
          </w:p>
        </w:tc>
      </w:tr>
      <w:tr w:rsidR="00E52E33" w:rsidRPr="00BB674D" w:rsidTr="00E52E33">
        <w:trPr>
          <w:trHeight w:val="1797"/>
        </w:trPr>
        <w:tc>
          <w:tcPr>
            <w:tcW w:w="846" w:type="dxa"/>
          </w:tcPr>
          <w:p w:rsidR="00E52E33"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ind w:left="-84"/>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Имеются ли у </w:t>
            </w:r>
            <w:r w:rsidRPr="00AB083C">
              <w:rPr>
                <w:rFonts w:ascii="Times New Roman" w:eastAsia="Times New Roman" w:hAnsi="Times New Roman"/>
                <w:bCs/>
                <w:color w:val="000000" w:themeColor="text1"/>
                <w:sz w:val="24"/>
                <w:szCs w:val="24"/>
                <w:lang w:eastAsia="ru-RU"/>
              </w:rPr>
              <w:t>соискателя лицензии или лицензиата</w:t>
            </w:r>
            <w:r>
              <w:rPr>
                <w:rFonts w:ascii="Times New Roman" w:eastAsia="Times New Roman" w:hAnsi="Times New Roman"/>
                <w:bCs/>
                <w:color w:val="000000" w:themeColor="text1"/>
                <w:sz w:val="24"/>
                <w:szCs w:val="24"/>
                <w:lang w:eastAsia="ru-RU"/>
              </w:rPr>
              <w:t xml:space="preserve"> в</w:t>
            </w:r>
            <w:r>
              <w:t xml:space="preserve"> </w:t>
            </w:r>
            <w:r w:rsidRPr="00AB083C">
              <w:rPr>
                <w:rFonts w:ascii="Times New Roman" w:eastAsia="Times New Roman" w:hAnsi="Times New Roman"/>
                <w:bCs/>
                <w:color w:val="000000" w:themeColor="text1"/>
                <w:sz w:val="24"/>
                <w:szCs w:val="24"/>
                <w:lang w:eastAsia="ru-RU"/>
              </w:rPr>
              <w:t>случае использования для перегрузки опасных грузов в морских портах судов, в том числе плавучих кранов и судов-бункеровщиков</w:t>
            </w:r>
            <w:r>
              <w:rPr>
                <w:rFonts w:ascii="Times New Roman" w:eastAsia="Times New Roman" w:hAnsi="Times New Roman"/>
                <w:bCs/>
                <w:color w:val="000000" w:themeColor="text1"/>
                <w:sz w:val="24"/>
                <w:szCs w:val="24"/>
                <w:lang w:eastAsia="ru-RU"/>
              </w:rPr>
              <w:t>:</w:t>
            </w:r>
          </w:p>
        </w:tc>
        <w:tc>
          <w:tcPr>
            <w:tcW w:w="2693" w:type="dxa"/>
          </w:tcPr>
          <w:p w:rsidR="00E52E33" w:rsidRPr="003058B8" w:rsidRDefault="00E52E33" w:rsidP="00E52E33">
            <w:pPr>
              <w:pStyle w:val="ConsPlusNonformat"/>
              <w:rPr>
                <w:rFonts w:ascii="Times New Roman" w:hAnsi="Times New Roman" w:cs="Times New Roman"/>
                <w:sz w:val="24"/>
                <w:szCs w:val="24"/>
              </w:rPr>
            </w:pPr>
          </w:p>
        </w:tc>
        <w:tc>
          <w:tcPr>
            <w:tcW w:w="567" w:type="dxa"/>
          </w:tcPr>
          <w:p w:rsidR="00E52E33" w:rsidRPr="00C530AC" w:rsidRDefault="00E52E33" w:rsidP="00E52E33">
            <w:pPr>
              <w:pStyle w:val="ConsPlusNonformat"/>
              <w:rPr>
                <w:rFonts w:ascii="Times New Roman" w:hAnsi="Times New Roman" w:cs="Times New Roman"/>
                <w:color w:val="FF0000"/>
                <w:sz w:val="24"/>
                <w:szCs w:val="24"/>
              </w:rPr>
            </w:pPr>
          </w:p>
        </w:tc>
        <w:tc>
          <w:tcPr>
            <w:tcW w:w="709" w:type="dxa"/>
          </w:tcPr>
          <w:p w:rsidR="00E52E33" w:rsidRPr="00C530AC" w:rsidRDefault="00E52E33" w:rsidP="00E52E33">
            <w:pPr>
              <w:pStyle w:val="ConsPlusNonformat"/>
              <w:rPr>
                <w:rFonts w:ascii="Times New Roman" w:hAnsi="Times New Roman" w:cs="Times New Roman"/>
                <w:color w:val="FF0000"/>
                <w:sz w:val="24"/>
                <w:szCs w:val="24"/>
              </w:rPr>
            </w:pPr>
          </w:p>
        </w:tc>
        <w:tc>
          <w:tcPr>
            <w:tcW w:w="1559" w:type="dxa"/>
          </w:tcPr>
          <w:p w:rsidR="00E52E33" w:rsidRPr="00C530AC" w:rsidRDefault="00E52E33" w:rsidP="00E52E33">
            <w:pPr>
              <w:pStyle w:val="ConsPlusNonformat"/>
              <w:rPr>
                <w:rFonts w:ascii="Times New Roman" w:hAnsi="Times New Roman" w:cs="Times New Roman"/>
                <w:color w:val="FF0000"/>
                <w:sz w:val="24"/>
                <w:szCs w:val="24"/>
              </w:rPr>
            </w:pPr>
          </w:p>
        </w:tc>
      </w:tr>
      <w:tr w:rsidR="00E52E33" w:rsidRPr="00BB674D" w:rsidTr="00E52E33">
        <w:trPr>
          <w:trHeight w:val="135"/>
        </w:trPr>
        <w:tc>
          <w:tcPr>
            <w:tcW w:w="846" w:type="dxa"/>
          </w:tcPr>
          <w:p w:rsidR="00E52E33" w:rsidRPr="00AE0CB5"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10</w:t>
            </w:r>
            <w:r w:rsidRPr="00AE0CB5">
              <w:rPr>
                <w:rFonts w:ascii="Times New Roman" w:hAnsi="Times New Roman" w:cs="Times New Roman"/>
                <w:bCs/>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pStyle w:val="ConsPlusNonformat"/>
              <w:ind w:left="-57" w:righ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3525BA">
              <w:rPr>
                <w:rFonts w:ascii="Times New Roman" w:hAnsi="Times New Roman" w:cs="Times New Roman"/>
                <w:color w:val="000000" w:themeColor="text1"/>
                <w:sz w:val="24"/>
                <w:szCs w:val="24"/>
              </w:rPr>
              <w:t>окумент</w:t>
            </w:r>
            <w:r>
              <w:rPr>
                <w:rFonts w:ascii="Times New Roman" w:hAnsi="Times New Roman" w:cs="Times New Roman"/>
                <w:color w:val="000000" w:themeColor="text1"/>
                <w:sz w:val="24"/>
                <w:szCs w:val="24"/>
              </w:rPr>
              <w:t>ы</w:t>
            </w:r>
            <w:r w:rsidRPr="003525BA">
              <w:rPr>
                <w:rFonts w:ascii="Times New Roman" w:hAnsi="Times New Roman" w:cs="Times New Roman"/>
                <w:color w:val="000000" w:themeColor="text1"/>
                <w:sz w:val="24"/>
                <w:szCs w:val="24"/>
              </w:rPr>
              <w:t>, подтверждающи</w:t>
            </w:r>
            <w:r>
              <w:rPr>
                <w:rFonts w:ascii="Times New Roman" w:hAnsi="Times New Roman" w:cs="Times New Roman"/>
                <w:color w:val="000000" w:themeColor="text1"/>
                <w:sz w:val="24"/>
                <w:szCs w:val="24"/>
              </w:rPr>
              <w:t>е</w:t>
            </w:r>
            <w:r w:rsidRPr="003525BA">
              <w:rPr>
                <w:rFonts w:ascii="Times New Roman" w:hAnsi="Times New Roman" w:cs="Times New Roman"/>
                <w:color w:val="000000" w:themeColor="text1"/>
                <w:sz w:val="24"/>
                <w:szCs w:val="24"/>
              </w:rPr>
              <w:t xml:space="preserve"> страхование жизни и здоровья членов экипажей судов при исполнении ими служебных обязанностей</w:t>
            </w:r>
            <w:r>
              <w:rPr>
                <w:rFonts w:ascii="Times New Roman" w:hAnsi="Times New Roman" w:cs="Times New Roman"/>
                <w:color w:val="000000" w:themeColor="text1"/>
                <w:sz w:val="24"/>
                <w:szCs w:val="24"/>
              </w:rPr>
              <w:t xml:space="preserve"> </w:t>
            </w:r>
            <w:r w:rsidRPr="003525BA">
              <w:rPr>
                <w:rFonts w:ascii="Times New Roman" w:hAnsi="Times New Roman" w:cs="Times New Roman"/>
                <w:color w:val="000000" w:themeColor="text1"/>
                <w:sz w:val="24"/>
                <w:szCs w:val="24"/>
              </w:rPr>
              <w:t>(договор</w:t>
            </w:r>
            <w:r>
              <w:rPr>
                <w:rFonts w:ascii="Times New Roman" w:hAnsi="Times New Roman" w:cs="Times New Roman"/>
                <w:color w:val="000000" w:themeColor="text1"/>
                <w:sz w:val="24"/>
                <w:szCs w:val="24"/>
              </w:rPr>
              <w:t>ы</w:t>
            </w:r>
            <w:r w:rsidRPr="003525BA">
              <w:rPr>
                <w:rFonts w:ascii="Times New Roman" w:hAnsi="Times New Roman" w:cs="Times New Roman"/>
                <w:color w:val="000000" w:themeColor="text1"/>
                <w:sz w:val="24"/>
                <w:szCs w:val="24"/>
              </w:rPr>
              <w:t xml:space="preserve"> страхования)</w:t>
            </w:r>
            <w:r>
              <w:rPr>
                <w:rFonts w:ascii="Times New Roman" w:hAnsi="Times New Roman" w:cs="Times New Roman"/>
                <w:color w:val="000000" w:themeColor="text1"/>
                <w:sz w:val="24"/>
                <w:szCs w:val="24"/>
              </w:rPr>
              <w:t>, предусмотренные</w:t>
            </w:r>
            <w:r w:rsidRPr="003525BA">
              <w:rPr>
                <w:rFonts w:ascii="Times New Roman" w:hAnsi="Times New Roman" w:cs="Times New Roman"/>
                <w:color w:val="000000" w:themeColor="text1"/>
                <w:sz w:val="24"/>
                <w:szCs w:val="24"/>
              </w:rPr>
              <w:t xml:space="preserve"> пункт</w:t>
            </w:r>
            <w:r>
              <w:rPr>
                <w:rFonts w:ascii="Times New Roman" w:hAnsi="Times New Roman" w:cs="Times New Roman"/>
                <w:color w:val="000000" w:themeColor="text1"/>
                <w:sz w:val="24"/>
                <w:szCs w:val="24"/>
              </w:rPr>
              <w:t>ом</w:t>
            </w:r>
            <w:r w:rsidRPr="003525BA">
              <w:rPr>
                <w:rFonts w:ascii="Times New Roman" w:hAnsi="Times New Roman" w:cs="Times New Roman"/>
                <w:color w:val="000000" w:themeColor="text1"/>
                <w:sz w:val="24"/>
                <w:szCs w:val="24"/>
              </w:rPr>
              <w:t xml:space="preserve"> 2 статьи 60 </w:t>
            </w:r>
            <w:r w:rsidRPr="00B87805">
              <w:rPr>
                <w:rFonts w:ascii="Times New Roman" w:hAnsi="Times New Roman" w:cs="Times New Roman"/>
                <w:sz w:val="24"/>
                <w:szCs w:val="24"/>
              </w:rPr>
              <w:t>Кодекса торгового мореплавания Российской Федерации</w:t>
            </w:r>
            <w:r>
              <w:rPr>
                <w:rStyle w:val="a7"/>
                <w:rFonts w:ascii="Times New Roman" w:hAnsi="Times New Roman" w:cs="Times New Roman"/>
                <w:sz w:val="24"/>
                <w:szCs w:val="24"/>
              </w:rPr>
              <w:footnoteReference w:id="28"/>
            </w:r>
            <w:r w:rsidRPr="003525BA">
              <w:rPr>
                <w:rFonts w:ascii="Times New Roman" w:hAnsi="Times New Roman" w:cs="Times New Roman"/>
                <w:color w:val="000000" w:themeColor="text1"/>
                <w:sz w:val="24"/>
                <w:szCs w:val="24"/>
              </w:rPr>
              <w:t>?</w:t>
            </w:r>
          </w:p>
        </w:tc>
        <w:tc>
          <w:tcPr>
            <w:tcW w:w="2693" w:type="dxa"/>
          </w:tcPr>
          <w:p w:rsidR="00E52E33" w:rsidRDefault="00E52E33" w:rsidP="00E52E33">
            <w:pPr>
              <w:pStyle w:val="ConsPlusNonformat"/>
              <w:rPr>
                <w:rFonts w:ascii="Times New Roman" w:hAnsi="Times New Roman" w:cs="Times New Roman"/>
                <w:sz w:val="24"/>
                <w:szCs w:val="24"/>
              </w:rPr>
            </w:pPr>
            <w:r w:rsidRPr="008A1256">
              <w:rPr>
                <w:rFonts w:ascii="Times New Roman" w:hAnsi="Times New Roman" w:cs="Times New Roman"/>
                <w:sz w:val="24"/>
                <w:szCs w:val="24"/>
              </w:rPr>
              <w:t xml:space="preserve">Абзац </w:t>
            </w:r>
            <w:r>
              <w:rPr>
                <w:rFonts w:ascii="Times New Roman" w:hAnsi="Times New Roman" w:cs="Times New Roman"/>
                <w:sz w:val="24"/>
                <w:szCs w:val="24"/>
              </w:rPr>
              <w:t>2</w:t>
            </w:r>
            <w:r w:rsidRPr="008A1256">
              <w:rPr>
                <w:rFonts w:ascii="Times New Roman" w:hAnsi="Times New Roman" w:cs="Times New Roman"/>
                <w:sz w:val="24"/>
                <w:szCs w:val="24"/>
              </w:rPr>
              <w:t xml:space="preserve"> подпункта «г» пункта </w:t>
            </w:r>
            <w:r>
              <w:rPr>
                <w:rFonts w:ascii="Times New Roman" w:hAnsi="Times New Roman" w:cs="Times New Roman"/>
                <w:sz w:val="24"/>
                <w:szCs w:val="24"/>
              </w:rPr>
              <w:t>5</w:t>
            </w:r>
            <w:r w:rsidRPr="008A1256">
              <w:rPr>
                <w:rFonts w:ascii="Times New Roman" w:hAnsi="Times New Roman" w:cs="Times New Roman"/>
                <w:sz w:val="24"/>
                <w:szCs w:val="24"/>
              </w:rPr>
              <w:t xml:space="preserve"> Положения о лицензировании</w:t>
            </w:r>
            <w:r>
              <w:rPr>
                <w:rFonts w:ascii="Times New Roman" w:hAnsi="Times New Roman" w:cs="Times New Roman"/>
                <w:sz w:val="24"/>
                <w:szCs w:val="24"/>
              </w:rPr>
              <w:t>.</w:t>
            </w:r>
          </w:p>
          <w:p w:rsidR="00E52E33" w:rsidRDefault="00E52E33" w:rsidP="00E52E33">
            <w:pPr>
              <w:pStyle w:val="ConsPlusNonformat"/>
              <w:rPr>
                <w:rFonts w:ascii="Times New Roman" w:hAnsi="Times New Roman" w:cs="Times New Roman"/>
                <w:sz w:val="24"/>
                <w:szCs w:val="24"/>
              </w:rPr>
            </w:pPr>
          </w:p>
          <w:p w:rsidR="00E52E33" w:rsidRPr="003525BA"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3395"/>
        </w:trPr>
        <w:tc>
          <w:tcPr>
            <w:tcW w:w="846" w:type="dxa"/>
          </w:tcPr>
          <w:p w:rsidR="00E52E33" w:rsidRPr="00AE0CB5"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lastRenderedPageBreak/>
              <w:t>10</w:t>
            </w:r>
            <w:r w:rsidRPr="00AE0CB5">
              <w:rPr>
                <w:rFonts w:ascii="Times New Roman" w:hAnsi="Times New Roman" w:cs="Times New Roman"/>
                <w:bCs/>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pStyle w:val="ConsPlusNonformat"/>
              <w:ind w:right="-57"/>
              <w:rPr>
                <w:rFonts w:ascii="Times New Roman" w:hAnsi="Times New Roman" w:cs="Times New Roman"/>
                <w:color w:val="000000" w:themeColor="text1"/>
                <w:sz w:val="24"/>
                <w:szCs w:val="24"/>
              </w:rPr>
            </w:pPr>
            <w:r>
              <w:rPr>
                <w:rFonts w:ascii="Times New Roman" w:hAnsi="Times New Roman" w:cs="Times New Roman"/>
                <w:bCs/>
                <w:sz w:val="24"/>
                <w:szCs w:val="24"/>
              </w:rPr>
              <w:t xml:space="preserve">Документы (копии документов) </w:t>
            </w:r>
            <w:r w:rsidRPr="008D755B">
              <w:rPr>
                <w:rFonts w:ascii="Times New Roman" w:hAnsi="Times New Roman" w:cs="Times New Roman"/>
                <w:bCs/>
                <w:sz w:val="24"/>
                <w:szCs w:val="24"/>
              </w:rPr>
              <w:t>(за</w:t>
            </w:r>
            <w:r>
              <w:rPr>
                <w:rFonts w:ascii="Times New Roman" w:hAnsi="Times New Roman" w:cs="Times New Roman"/>
                <w:bCs/>
                <w:sz w:val="24"/>
                <w:szCs w:val="24"/>
              </w:rPr>
              <w:t> </w:t>
            </w:r>
            <w:r w:rsidRPr="008D755B">
              <w:rPr>
                <w:rFonts w:ascii="Times New Roman" w:hAnsi="Times New Roman" w:cs="Times New Roman"/>
                <w:bCs/>
                <w:sz w:val="24"/>
                <w:szCs w:val="24"/>
              </w:rPr>
              <w:t xml:space="preserve">исключением соискателей лицензии или лицензиатов, осуществляющих </w:t>
            </w:r>
            <w:r>
              <w:rPr>
                <w:rFonts w:ascii="Times New Roman" w:hAnsi="Times New Roman" w:cs="Times New Roman"/>
                <w:bCs/>
                <w:sz w:val="24"/>
                <w:szCs w:val="24"/>
              </w:rPr>
              <w:t xml:space="preserve">погрузочно-разгрузочную деятельность </w:t>
            </w:r>
            <w:r w:rsidRPr="008D755B">
              <w:rPr>
                <w:rFonts w:ascii="Times New Roman" w:hAnsi="Times New Roman" w:cs="Times New Roman"/>
                <w:bCs/>
                <w:sz w:val="24"/>
                <w:szCs w:val="24"/>
              </w:rPr>
              <w:t>с использованием маломерных судов</w:t>
            </w:r>
            <w:r>
              <w:rPr>
                <w:rFonts w:ascii="Times New Roman" w:hAnsi="Times New Roman" w:cs="Times New Roman"/>
                <w:bCs/>
                <w:sz w:val="24"/>
                <w:szCs w:val="24"/>
              </w:rPr>
              <w:t>) в отношении должностного лица, осуществляющего контроль за соблюдением требований к обеспечению безопасности мореплавания и предотвращению загрязнения окружающей среды</w:t>
            </w:r>
            <w:r>
              <w:rPr>
                <w:rFonts w:ascii="Times New Roman" w:hAnsi="Times New Roman" w:cs="Times New Roman"/>
                <w:color w:val="000000" w:themeColor="text1"/>
                <w:sz w:val="24"/>
                <w:szCs w:val="24"/>
              </w:rPr>
              <w:t>:</w:t>
            </w:r>
          </w:p>
        </w:tc>
        <w:tc>
          <w:tcPr>
            <w:tcW w:w="2693" w:type="dxa"/>
            <w:vMerge w:val="restart"/>
          </w:tcPr>
          <w:p w:rsidR="00E52E33" w:rsidRPr="003525BA" w:rsidRDefault="00E52E33" w:rsidP="00E52E33">
            <w:pPr>
              <w:pStyle w:val="ConsPlusNonformat"/>
              <w:rPr>
                <w:rFonts w:ascii="Times New Roman" w:hAnsi="Times New Roman" w:cs="Times New Roman"/>
                <w:sz w:val="24"/>
                <w:szCs w:val="24"/>
              </w:rPr>
            </w:pPr>
            <w:r w:rsidRPr="00BE675E">
              <w:rPr>
                <w:rFonts w:ascii="Times New Roman" w:hAnsi="Times New Roman" w:cs="Times New Roman"/>
                <w:sz w:val="24"/>
                <w:szCs w:val="24"/>
              </w:rPr>
              <w:t xml:space="preserve">Абзац </w:t>
            </w:r>
            <w:r>
              <w:rPr>
                <w:rFonts w:ascii="Times New Roman" w:hAnsi="Times New Roman" w:cs="Times New Roman"/>
                <w:sz w:val="24"/>
                <w:szCs w:val="24"/>
              </w:rPr>
              <w:t>3</w:t>
            </w:r>
            <w:r w:rsidRPr="00BE675E">
              <w:rPr>
                <w:rFonts w:ascii="Times New Roman" w:hAnsi="Times New Roman" w:cs="Times New Roman"/>
                <w:sz w:val="24"/>
                <w:szCs w:val="24"/>
              </w:rPr>
              <w:t xml:space="preserve"> подпункта «г» пункта 5 Положения о лицензировании</w:t>
            </w:r>
            <w:r>
              <w:rPr>
                <w:rFonts w:ascii="Times New Roman" w:hAnsi="Times New Roman" w:cs="Times New Roman"/>
                <w:sz w:val="24"/>
                <w:szCs w:val="24"/>
              </w:rPr>
              <w:t>.</w:t>
            </w: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1697"/>
        </w:trPr>
        <w:tc>
          <w:tcPr>
            <w:tcW w:w="846" w:type="dxa"/>
          </w:tcPr>
          <w:p w:rsidR="00E52E33"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10.2.1.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pStyle w:val="ConsPlusNonformat"/>
              <w:ind w:left="-57" w:righ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3525BA">
              <w:rPr>
                <w:rFonts w:ascii="Times New Roman" w:hAnsi="Times New Roman" w:cs="Times New Roman"/>
                <w:color w:val="000000" w:themeColor="text1"/>
                <w:sz w:val="24"/>
                <w:szCs w:val="24"/>
              </w:rPr>
              <w:t>риказ о назначении должностного лица, осуществляющего контроль за соблюдением требований к обеспечению безопасности мореплавания и предотвращению загрязнения окружающей среды?</w:t>
            </w:r>
          </w:p>
        </w:tc>
        <w:tc>
          <w:tcPr>
            <w:tcW w:w="2693" w:type="dxa"/>
            <w:vMerge/>
          </w:tcPr>
          <w:p w:rsidR="00E52E33" w:rsidRPr="00BE675E"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1976"/>
        </w:trPr>
        <w:tc>
          <w:tcPr>
            <w:tcW w:w="846" w:type="dxa"/>
          </w:tcPr>
          <w:p w:rsidR="00E52E33" w:rsidRPr="00AE0CB5"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10</w:t>
            </w:r>
            <w:r w:rsidRPr="00AE0CB5">
              <w:rPr>
                <w:rFonts w:ascii="Times New Roman" w:hAnsi="Times New Roman" w:cs="Times New Roman"/>
                <w:bCs/>
                <w:sz w:val="24"/>
                <w:szCs w:val="24"/>
              </w:rPr>
              <w:t>.</w:t>
            </w:r>
            <w:r>
              <w:rPr>
                <w:rFonts w:ascii="Times New Roman" w:hAnsi="Times New Roman" w:cs="Times New Roman"/>
                <w:bCs/>
                <w:sz w:val="24"/>
                <w:szCs w:val="24"/>
              </w:rPr>
              <w:t>2</w:t>
            </w:r>
            <w:r w:rsidRPr="00AE0CB5">
              <w:rPr>
                <w:rFonts w:ascii="Times New Roman" w:hAnsi="Times New Roman" w:cs="Times New Roman"/>
                <w:bCs/>
                <w:sz w:val="24"/>
                <w:szCs w:val="24"/>
              </w:rPr>
              <w:t>.</w:t>
            </w:r>
            <w:r>
              <w:rPr>
                <w:rFonts w:ascii="Times New Roman" w:hAnsi="Times New Roman" w:cs="Times New Roman"/>
                <w:bCs/>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pStyle w:val="ConsPlusNonformat"/>
              <w:ind w:left="-57" w:righ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3525BA">
              <w:rPr>
                <w:rFonts w:ascii="Times New Roman" w:hAnsi="Times New Roman" w:cs="Times New Roman"/>
                <w:color w:val="000000" w:themeColor="text1"/>
                <w:sz w:val="24"/>
                <w:szCs w:val="24"/>
              </w:rPr>
              <w:t>окумент (копия диплома), подтверждающий среднее профессиональное или высшее образование по специальности «судовождение» или «эксплуатация судовых энергетических установок»?</w:t>
            </w:r>
          </w:p>
        </w:tc>
        <w:tc>
          <w:tcPr>
            <w:tcW w:w="2693" w:type="dxa"/>
            <w:vMerge/>
          </w:tcPr>
          <w:p w:rsidR="00E52E33" w:rsidRPr="003525BA"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1961"/>
        </w:trPr>
        <w:tc>
          <w:tcPr>
            <w:tcW w:w="846" w:type="dxa"/>
          </w:tcPr>
          <w:p w:rsidR="00E52E33" w:rsidRPr="00AE0CB5"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10</w:t>
            </w:r>
            <w:r w:rsidRPr="00AE0CB5">
              <w:rPr>
                <w:rFonts w:ascii="Times New Roman" w:hAnsi="Times New Roman" w:cs="Times New Roman"/>
                <w:bCs/>
                <w:sz w:val="24"/>
                <w:szCs w:val="24"/>
              </w:rPr>
              <w:t>.</w:t>
            </w:r>
            <w:r>
              <w:rPr>
                <w:rFonts w:ascii="Times New Roman" w:hAnsi="Times New Roman" w:cs="Times New Roman"/>
                <w:bCs/>
                <w:sz w:val="24"/>
                <w:szCs w:val="24"/>
              </w:rPr>
              <w:t>2</w:t>
            </w:r>
            <w:r w:rsidRPr="00AE0CB5">
              <w:rPr>
                <w:rFonts w:ascii="Times New Roman" w:hAnsi="Times New Roman" w:cs="Times New Roman"/>
                <w:bCs/>
                <w:sz w:val="24"/>
                <w:szCs w:val="24"/>
              </w:rPr>
              <w:t>.</w:t>
            </w:r>
            <w:r>
              <w:rPr>
                <w:rFonts w:ascii="Times New Roman" w:hAnsi="Times New Roman" w:cs="Times New Roman"/>
                <w:bCs/>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Д</w:t>
            </w:r>
            <w:r w:rsidRPr="003525BA">
              <w:rPr>
                <w:rFonts w:ascii="Times New Roman" w:eastAsia="Times New Roman" w:hAnsi="Times New Roman"/>
                <w:bCs/>
                <w:color w:val="000000" w:themeColor="text1"/>
                <w:sz w:val="24"/>
                <w:szCs w:val="24"/>
                <w:lang w:eastAsia="ru-RU"/>
              </w:rPr>
              <w:t>окумент (копия трудовой книжки, иной документ), подтверждающий стаж работы не менее 3 лет в должности капитана судна, старшего помощника капитана или старшего механика на морских судах?</w:t>
            </w:r>
          </w:p>
        </w:tc>
        <w:tc>
          <w:tcPr>
            <w:tcW w:w="2693" w:type="dxa"/>
            <w:vMerge/>
          </w:tcPr>
          <w:p w:rsidR="00E52E33" w:rsidRPr="003525BA" w:rsidRDefault="00E52E33" w:rsidP="00E52E33">
            <w:pPr>
              <w:pStyle w:val="ConsPlusNonformat"/>
              <w:rPr>
                <w:rFonts w:ascii="Times New Roman" w:hAnsi="Times New Roman" w:cs="Times New Roman"/>
                <w:sz w:val="24"/>
                <w:szCs w:val="24"/>
              </w:rPr>
            </w:pP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702"/>
        </w:trPr>
        <w:tc>
          <w:tcPr>
            <w:tcW w:w="846" w:type="dxa"/>
          </w:tcPr>
          <w:p w:rsidR="00E52E33" w:rsidRPr="00AE0CB5"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11</w:t>
            </w:r>
            <w:r w:rsidRPr="00AE0CB5">
              <w:rPr>
                <w:rFonts w:ascii="Times New Roman" w:hAnsi="Times New Roman" w:cs="Times New Roman"/>
                <w:bCs/>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rPr>
                <w:rFonts w:ascii="Times New Roman" w:eastAsia="Times New Roman" w:hAnsi="Times New Roman"/>
                <w:bCs/>
                <w:color w:val="000000" w:themeColor="text1"/>
                <w:sz w:val="24"/>
                <w:szCs w:val="24"/>
                <w:lang w:eastAsia="ru-RU"/>
              </w:rPr>
            </w:pPr>
            <w:r w:rsidRPr="00AB083C">
              <w:rPr>
                <w:rFonts w:ascii="Times New Roman" w:eastAsia="Times New Roman" w:hAnsi="Times New Roman"/>
                <w:bCs/>
                <w:color w:val="000000" w:themeColor="text1"/>
                <w:sz w:val="24"/>
                <w:szCs w:val="24"/>
                <w:lang w:eastAsia="ru-RU"/>
              </w:rPr>
              <w:t>Име</w:t>
            </w:r>
            <w:r>
              <w:rPr>
                <w:rFonts w:ascii="Times New Roman" w:eastAsia="Times New Roman" w:hAnsi="Times New Roman"/>
                <w:bCs/>
                <w:color w:val="000000" w:themeColor="text1"/>
                <w:sz w:val="24"/>
                <w:szCs w:val="24"/>
                <w:lang w:eastAsia="ru-RU"/>
              </w:rPr>
              <w:t>е</w:t>
            </w:r>
            <w:r w:rsidRPr="00AB083C">
              <w:rPr>
                <w:rFonts w:ascii="Times New Roman" w:eastAsia="Times New Roman" w:hAnsi="Times New Roman"/>
                <w:bCs/>
                <w:color w:val="000000" w:themeColor="text1"/>
                <w:sz w:val="24"/>
                <w:szCs w:val="24"/>
                <w:lang w:eastAsia="ru-RU"/>
              </w:rPr>
              <w:t>тся ли у соискателя лицензии или лицензиата для каждого судна (за исключением соискателей лицензии или лицензиатов, осуществляющих погрузочно-разгрузочную деятельность с использованием маломерных судов)</w:t>
            </w:r>
            <w:r>
              <w:rPr>
                <w:rFonts w:ascii="Times New Roman" w:eastAsia="Times New Roman" w:hAnsi="Times New Roman"/>
                <w:bCs/>
                <w:color w:val="000000" w:themeColor="text1"/>
                <w:sz w:val="24"/>
                <w:szCs w:val="24"/>
                <w:lang w:eastAsia="ru-RU"/>
              </w:rPr>
              <w:t xml:space="preserve"> судовой п</w:t>
            </w:r>
            <w:r w:rsidRPr="003525BA">
              <w:rPr>
                <w:rFonts w:ascii="Times New Roman" w:eastAsia="Times New Roman" w:hAnsi="Times New Roman"/>
                <w:bCs/>
                <w:color w:val="000000" w:themeColor="text1"/>
                <w:sz w:val="24"/>
                <w:szCs w:val="24"/>
                <w:lang w:eastAsia="ru-RU"/>
              </w:rPr>
              <w:t>лан чрезвычайных мер по борьбе с загрязнением нефтью, предусмотренн</w:t>
            </w:r>
            <w:r>
              <w:rPr>
                <w:rFonts w:ascii="Times New Roman" w:eastAsia="Times New Roman" w:hAnsi="Times New Roman"/>
                <w:bCs/>
                <w:color w:val="000000" w:themeColor="text1"/>
                <w:sz w:val="24"/>
                <w:szCs w:val="24"/>
                <w:lang w:eastAsia="ru-RU"/>
              </w:rPr>
              <w:t>ого</w:t>
            </w:r>
            <w:r w:rsidRPr="003525BA">
              <w:rPr>
                <w:rFonts w:ascii="Times New Roman" w:eastAsia="Times New Roman" w:hAnsi="Times New Roman"/>
                <w:bCs/>
                <w:color w:val="000000" w:themeColor="text1"/>
                <w:sz w:val="24"/>
                <w:szCs w:val="24"/>
                <w:lang w:eastAsia="ru-RU"/>
              </w:rPr>
              <w:t xml:space="preserve"> Международной конвенцией по предотвращению загрязнения с судов 1973 года</w:t>
            </w:r>
            <w:r>
              <w:rPr>
                <w:rStyle w:val="a7"/>
                <w:rFonts w:ascii="Times New Roman" w:eastAsia="Times New Roman" w:hAnsi="Times New Roman"/>
                <w:bCs/>
                <w:color w:val="000000" w:themeColor="text1"/>
                <w:sz w:val="24"/>
                <w:szCs w:val="24"/>
                <w:lang w:eastAsia="ru-RU"/>
              </w:rPr>
              <w:footnoteReference w:id="29"/>
            </w:r>
            <w:r w:rsidRPr="003525BA">
              <w:rPr>
                <w:rFonts w:ascii="Times New Roman" w:eastAsia="Times New Roman" w:hAnsi="Times New Roman"/>
                <w:bCs/>
                <w:color w:val="000000" w:themeColor="text1"/>
                <w:sz w:val="24"/>
                <w:szCs w:val="24"/>
                <w:lang w:eastAsia="ru-RU"/>
              </w:rPr>
              <w:t xml:space="preserve"> (с изменениями, внесенными Протоколом 1978 года к ней) (для судов, к которым </w:t>
            </w:r>
            <w:r w:rsidRPr="003525BA">
              <w:rPr>
                <w:rFonts w:ascii="Times New Roman" w:eastAsia="Times New Roman" w:hAnsi="Times New Roman"/>
                <w:bCs/>
                <w:color w:val="000000" w:themeColor="text1"/>
                <w:sz w:val="24"/>
                <w:szCs w:val="24"/>
                <w:lang w:eastAsia="ru-RU"/>
              </w:rPr>
              <w:lastRenderedPageBreak/>
              <w:t>применяются требования указанной Конвенции)?</w:t>
            </w:r>
          </w:p>
        </w:tc>
        <w:tc>
          <w:tcPr>
            <w:tcW w:w="2693" w:type="dxa"/>
          </w:tcPr>
          <w:p w:rsidR="00E52E33" w:rsidRPr="003525BA" w:rsidRDefault="00E52E33" w:rsidP="00E52E33">
            <w:pPr>
              <w:pStyle w:val="ConsPlusNonformat"/>
              <w:rPr>
                <w:rFonts w:ascii="Times New Roman" w:hAnsi="Times New Roman" w:cs="Times New Roman"/>
                <w:sz w:val="24"/>
                <w:szCs w:val="24"/>
              </w:rPr>
            </w:pPr>
            <w:r w:rsidRPr="00BE675E">
              <w:rPr>
                <w:rFonts w:ascii="Times New Roman" w:hAnsi="Times New Roman" w:cs="Times New Roman"/>
                <w:sz w:val="24"/>
                <w:szCs w:val="24"/>
              </w:rPr>
              <w:lastRenderedPageBreak/>
              <w:t xml:space="preserve">Абзац </w:t>
            </w:r>
            <w:r>
              <w:rPr>
                <w:rFonts w:ascii="Times New Roman" w:hAnsi="Times New Roman" w:cs="Times New Roman"/>
                <w:sz w:val="24"/>
                <w:szCs w:val="24"/>
              </w:rPr>
              <w:t>5</w:t>
            </w:r>
            <w:r w:rsidRPr="00BE675E">
              <w:rPr>
                <w:rFonts w:ascii="Times New Roman" w:hAnsi="Times New Roman" w:cs="Times New Roman"/>
                <w:sz w:val="24"/>
                <w:szCs w:val="24"/>
              </w:rPr>
              <w:t xml:space="preserve"> подпункта «г» пункта 5 Положения о лицензировании.</w:t>
            </w: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4809"/>
        </w:trPr>
        <w:tc>
          <w:tcPr>
            <w:tcW w:w="846" w:type="dxa"/>
          </w:tcPr>
          <w:p w:rsidR="00E52E33" w:rsidRPr="00AE0CB5"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rPr>
                <w:rFonts w:ascii="Times New Roman" w:eastAsia="Times New Roman" w:hAnsi="Times New Roman"/>
                <w:bCs/>
                <w:color w:val="000000" w:themeColor="text1"/>
                <w:sz w:val="24"/>
                <w:szCs w:val="24"/>
                <w:lang w:eastAsia="ru-RU"/>
              </w:rPr>
            </w:pPr>
            <w:r w:rsidRPr="00FA74BF">
              <w:rPr>
                <w:rFonts w:ascii="Times New Roman" w:eastAsia="Times New Roman" w:hAnsi="Times New Roman"/>
                <w:bCs/>
                <w:color w:val="000000" w:themeColor="text1"/>
                <w:sz w:val="24"/>
                <w:szCs w:val="24"/>
                <w:lang w:eastAsia="ru-RU"/>
              </w:rPr>
              <w:t xml:space="preserve">Имеется ли у соискателя лицензии или лицензиата для каждого судна (за исключением соискателей лицензии или лицензиатов, осуществляющих погрузочно-разгрузочную деятельность с использованием маломерных судов) </w:t>
            </w:r>
            <w:r>
              <w:rPr>
                <w:rFonts w:ascii="Times New Roman" w:eastAsia="Times New Roman" w:hAnsi="Times New Roman"/>
                <w:bCs/>
                <w:color w:val="000000" w:themeColor="text1"/>
                <w:sz w:val="24"/>
                <w:szCs w:val="24"/>
                <w:lang w:eastAsia="ru-RU"/>
              </w:rPr>
              <w:t>с</w:t>
            </w:r>
            <w:r w:rsidRPr="003525BA">
              <w:rPr>
                <w:rFonts w:ascii="Times New Roman" w:eastAsia="Times New Roman" w:hAnsi="Times New Roman"/>
                <w:bCs/>
                <w:color w:val="000000" w:themeColor="text1"/>
                <w:sz w:val="24"/>
                <w:szCs w:val="24"/>
                <w:lang w:eastAsia="ru-RU"/>
              </w:rPr>
              <w:t>видетельств</w:t>
            </w:r>
            <w:r>
              <w:rPr>
                <w:rFonts w:ascii="Times New Roman" w:eastAsia="Times New Roman" w:hAnsi="Times New Roman"/>
                <w:bCs/>
                <w:color w:val="000000" w:themeColor="text1"/>
                <w:sz w:val="24"/>
                <w:szCs w:val="24"/>
                <w:lang w:eastAsia="ru-RU"/>
              </w:rPr>
              <w:t>о</w:t>
            </w:r>
            <w:r w:rsidRPr="003525BA">
              <w:rPr>
                <w:rFonts w:ascii="Times New Roman" w:eastAsia="Times New Roman" w:hAnsi="Times New Roman"/>
                <w:bCs/>
                <w:color w:val="000000" w:themeColor="text1"/>
                <w:sz w:val="24"/>
                <w:szCs w:val="24"/>
                <w:lang w:eastAsia="ru-RU"/>
              </w:rPr>
              <w:t xml:space="preserve"> о страховании или об ином финансовом обеспечении гражданской ответственности за ущерб от загрязнения бункерным топливом</w:t>
            </w:r>
            <w:r>
              <w:rPr>
                <w:rFonts w:ascii="Times New Roman" w:eastAsia="Times New Roman" w:hAnsi="Times New Roman"/>
                <w:bCs/>
                <w:color w:val="000000" w:themeColor="text1"/>
                <w:sz w:val="24"/>
                <w:szCs w:val="24"/>
                <w:lang w:eastAsia="ru-RU"/>
              </w:rPr>
              <w:t xml:space="preserve"> в соответствии со </w:t>
            </w:r>
            <w:r>
              <w:rPr>
                <w:rFonts w:ascii="Times New Roman" w:hAnsi="Times New Roman"/>
                <w:sz w:val="24"/>
                <w:szCs w:val="24"/>
              </w:rPr>
              <w:t>с</w:t>
            </w:r>
            <w:r w:rsidRPr="00BE675E">
              <w:rPr>
                <w:rFonts w:ascii="Times New Roman" w:hAnsi="Times New Roman"/>
                <w:sz w:val="24"/>
                <w:szCs w:val="24"/>
              </w:rPr>
              <w:t>тать</w:t>
            </w:r>
            <w:r>
              <w:rPr>
                <w:rFonts w:ascii="Times New Roman" w:hAnsi="Times New Roman"/>
                <w:sz w:val="24"/>
                <w:szCs w:val="24"/>
              </w:rPr>
              <w:t xml:space="preserve">ями </w:t>
            </w:r>
            <w:r w:rsidRPr="00393F49">
              <w:rPr>
                <w:rFonts w:ascii="Times New Roman" w:hAnsi="Times New Roman"/>
                <w:sz w:val="24"/>
                <w:szCs w:val="24"/>
              </w:rPr>
              <w:t>336.6, 336.7</w:t>
            </w:r>
            <w:r w:rsidRPr="00BE675E">
              <w:rPr>
                <w:rFonts w:ascii="Times New Roman" w:hAnsi="Times New Roman"/>
                <w:sz w:val="24"/>
                <w:szCs w:val="24"/>
              </w:rPr>
              <w:t xml:space="preserve"> Кодекса торгового мореплавания Российской Федерации</w:t>
            </w:r>
            <w:r w:rsidRPr="003525BA">
              <w:rPr>
                <w:rFonts w:ascii="Times New Roman" w:eastAsia="Times New Roman" w:hAnsi="Times New Roman"/>
                <w:bCs/>
                <w:color w:val="000000" w:themeColor="text1"/>
                <w:sz w:val="24"/>
                <w:szCs w:val="24"/>
                <w:lang w:eastAsia="ru-RU"/>
              </w:rPr>
              <w:t xml:space="preserve"> (для судов вместимостью более чем 1000)?</w:t>
            </w:r>
          </w:p>
        </w:tc>
        <w:tc>
          <w:tcPr>
            <w:tcW w:w="2693" w:type="dxa"/>
          </w:tcPr>
          <w:p w:rsidR="00E52E33" w:rsidRPr="003525BA" w:rsidRDefault="00E52E33" w:rsidP="00E52E33">
            <w:pPr>
              <w:pStyle w:val="ConsPlusNonformat"/>
              <w:rPr>
                <w:rFonts w:ascii="Times New Roman" w:hAnsi="Times New Roman" w:cs="Times New Roman"/>
                <w:sz w:val="24"/>
                <w:szCs w:val="24"/>
              </w:rPr>
            </w:pPr>
            <w:r w:rsidRPr="00BE675E">
              <w:rPr>
                <w:rFonts w:ascii="Times New Roman" w:hAnsi="Times New Roman" w:cs="Times New Roman"/>
                <w:sz w:val="24"/>
                <w:szCs w:val="24"/>
              </w:rPr>
              <w:t xml:space="preserve">Абзац </w:t>
            </w:r>
            <w:r>
              <w:rPr>
                <w:rFonts w:ascii="Times New Roman" w:hAnsi="Times New Roman" w:cs="Times New Roman"/>
                <w:sz w:val="24"/>
                <w:szCs w:val="24"/>
              </w:rPr>
              <w:t>6</w:t>
            </w:r>
            <w:r w:rsidRPr="00BE675E">
              <w:rPr>
                <w:rFonts w:ascii="Times New Roman" w:hAnsi="Times New Roman" w:cs="Times New Roman"/>
                <w:sz w:val="24"/>
                <w:szCs w:val="24"/>
              </w:rPr>
              <w:t xml:space="preserve"> подпункта «г» пункта 5 Положения о лицензировании</w:t>
            </w:r>
            <w:r>
              <w:rPr>
                <w:rFonts w:ascii="Times New Roman" w:hAnsi="Times New Roman" w:cs="Times New Roman"/>
                <w:sz w:val="24"/>
                <w:szCs w:val="24"/>
              </w:rPr>
              <w:t>.</w:t>
            </w: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r w:rsidR="00E52E33" w:rsidRPr="00BB674D" w:rsidTr="00E52E33">
        <w:trPr>
          <w:trHeight w:val="2690"/>
        </w:trPr>
        <w:tc>
          <w:tcPr>
            <w:tcW w:w="846" w:type="dxa"/>
          </w:tcPr>
          <w:p w:rsidR="00E52E33" w:rsidRPr="00AE0CB5" w:rsidRDefault="00E52E33" w:rsidP="00E52E3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13.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E33" w:rsidRPr="003525BA" w:rsidRDefault="00E52E33" w:rsidP="00E52E33">
            <w:pPr>
              <w:rPr>
                <w:rFonts w:ascii="Times New Roman" w:eastAsia="Times New Roman" w:hAnsi="Times New Roman"/>
                <w:bCs/>
                <w:color w:val="000000" w:themeColor="text1"/>
                <w:sz w:val="24"/>
                <w:szCs w:val="24"/>
                <w:lang w:eastAsia="ru-RU"/>
              </w:rPr>
            </w:pPr>
            <w:r w:rsidRPr="00FA74BF">
              <w:rPr>
                <w:rFonts w:ascii="Times New Roman" w:eastAsia="Times New Roman" w:hAnsi="Times New Roman"/>
                <w:bCs/>
                <w:color w:val="000000" w:themeColor="text1"/>
                <w:sz w:val="24"/>
                <w:szCs w:val="24"/>
                <w:lang w:eastAsia="ru-RU"/>
              </w:rPr>
              <w:t xml:space="preserve">Имеется ли у соискателя лицензии или лицензиата для каждого судна (за исключением соискателей лицензии или лицензиатов, осуществляющих погрузочно-разгрузочную деятельность с использованием маломерных судов) </w:t>
            </w:r>
            <w:r>
              <w:rPr>
                <w:rFonts w:ascii="Times New Roman" w:eastAsia="Times New Roman" w:hAnsi="Times New Roman"/>
                <w:bCs/>
                <w:color w:val="000000" w:themeColor="text1"/>
                <w:sz w:val="24"/>
                <w:szCs w:val="24"/>
                <w:lang w:eastAsia="ru-RU"/>
              </w:rPr>
              <w:t>с</w:t>
            </w:r>
            <w:r w:rsidRPr="003525BA">
              <w:rPr>
                <w:rFonts w:ascii="Times New Roman" w:eastAsia="Times New Roman" w:hAnsi="Times New Roman"/>
                <w:bCs/>
                <w:color w:val="000000" w:themeColor="text1"/>
                <w:sz w:val="24"/>
                <w:szCs w:val="24"/>
                <w:lang w:eastAsia="ru-RU"/>
              </w:rPr>
              <w:t>видетельств</w:t>
            </w:r>
            <w:r>
              <w:rPr>
                <w:rFonts w:ascii="Times New Roman" w:eastAsia="Times New Roman" w:hAnsi="Times New Roman"/>
                <w:bCs/>
                <w:color w:val="000000" w:themeColor="text1"/>
                <w:sz w:val="24"/>
                <w:szCs w:val="24"/>
                <w:lang w:eastAsia="ru-RU"/>
              </w:rPr>
              <w:t>о</w:t>
            </w:r>
            <w:r w:rsidRPr="003525BA">
              <w:rPr>
                <w:rFonts w:ascii="Times New Roman" w:eastAsia="Times New Roman" w:hAnsi="Times New Roman"/>
                <w:bCs/>
                <w:color w:val="000000" w:themeColor="text1"/>
                <w:sz w:val="24"/>
                <w:szCs w:val="24"/>
                <w:lang w:eastAsia="ru-RU"/>
              </w:rPr>
              <w:t xml:space="preserve"> о страховании или об ином финансовом обеспечении ответственности за ущерб, причиненный опасными и вредными веществами </w:t>
            </w:r>
            <w:r>
              <w:rPr>
                <w:rFonts w:ascii="Times New Roman" w:eastAsia="Times New Roman" w:hAnsi="Times New Roman"/>
                <w:bCs/>
                <w:color w:val="000000" w:themeColor="text1"/>
                <w:sz w:val="24"/>
                <w:szCs w:val="24"/>
                <w:lang w:eastAsia="ru-RU"/>
              </w:rPr>
              <w:t xml:space="preserve">в соответствии со статьями </w:t>
            </w:r>
            <w:r w:rsidRPr="00393F49">
              <w:rPr>
                <w:rFonts w:ascii="Times New Roman" w:hAnsi="Times New Roman"/>
                <w:sz w:val="24"/>
                <w:szCs w:val="24"/>
              </w:rPr>
              <w:t xml:space="preserve">334, 335 </w:t>
            </w:r>
            <w:r w:rsidRPr="00BE675E">
              <w:rPr>
                <w:rFonts w:ascii="Times New Roman" w:hAnsi="Times New Roman"/>
                <w:sz w:val="24"/>
                <w:szCs w:val="24"/>
              </w:rPr>
              <w:t>Кодекса торгового мореплавания Российской Федерации</w:t>
            </w:r>
            <w:r w:rsidRPr="003525BA">
              <w:rPr>
                <w:rFonts w:ascii="Times New Roman" w:eastAsia="Times New Roman" w:hAnsi="Times New Roman"/>
                <w:bCs/>
                <w:color w:val="000000" w:themeColor="text1"/>
                <w:sz w:val="24"/>
                <w:szCs w:val="24"/>
                <w:lang w:eastAsia="ru-RU"/>
              </w:rPr>
              <w:t xml:space="preserve"> (для судов вместимостью более чем 1000)?</w:t>
            </w:r>
          </w:p>
        </w:tc>
        <w:tc>
          <w:tcPr>
            <w:tcW w:w="2693" w:type="dxa"/>
          </w:tcPr>
          <w:p w:rsidR="00E52E33" w:rsidRPr="003525BA" w:rsidRDefault="00E52E33" w:rsidP="00E52E33">
            <w:pPr>
              <w:pStyle w:val="ConsPlusNonformat"/>
              <w:rPr>
                <w:rFonts w:ascii="Times New Roman" w:hAnsi="Times New Roman" w:cs="Times New Roman"/>
                <w:sz w:val="24"/>
                <w:szCs w:val="24"/>
              </w:rPr>
            </w:pPr>
            <w:r w:rsidRPr="00BE675E">
              <w:rPr>
                <w:rFonts w:ascii="Times New Roman" w:hAnsi="Times New Roman" w:cs="Times New Roman"/>
                <w:sz w:val="24"/>
                <w:szCs w:val="24"/>
              </w:rPr>
              <w:t xml:space="preserve">Абзац </w:t>
            </w:r>
            <w:r>
              <w:rPr>
                <w:rFonts w:ascii="Times New Roman" w:hAnsi="Times New Roman" w:cs="Times New Roman"/>
                <w:sz w:val="24"/>
                <w:szCs w:val="24"/>
              </w:rPr>
              <w:t>6</w:t>
            </w:r>
            <w:r w:rsidRPr="00BE675E">
              <w:rPr>
                <w:rFonts w:ascii="Times New Roman" w:hAnsi="Times New Roman" w:cs="Times New Roman"/>
                <w:sz w:val="24"/>
                <w:szCs w:val="24"/>
              </w:rPr>
              <w:t xml:space="preserve"> подпункта «г» пункта 5 Положения о лицензировании</w:t>
            </w:r>
            <w:r>
              <w:rPr>
                <w:rFonts w:ascii="Times New Roman" w:hAnsi="Times New Roman" w:cs="Times New Roman"/>
                <w:sz w:val="24"/>
                <w:szCs w:val="24"/>
              </w:rPr>
              <w:t>.</w:t>
            </w:r>
          </w:p>
        </w:tc>
        <w:tc>
          <w:tcPr>
            <w:tcW w:w="567" w:type="dxa"/>
          </w:tcPr>
          <w:p w:rsidR="00E52E33" w:rsidRPr="003525BA" w:rsidRDefault="00E52E33" w:rsidP="00E52E33">
            <w:pPr>
              <w:pStyle w:val="ConsPlusNonformat"/>
              <w:rPr>
                <w:rFonts w:ascii="Times New Roman" w:hAnsi="Times New Roman" w:cs="Times New Roman"/>
                <w:sz w:val="24"/>
                <w:szCs w:val="24"/>
              </w:rPr>
            </w:pPr>
          </w:p>
        </w:tc>
        <w:tc>
          <w:tcPr>
            <w:tcW w:w="709" w:type="dxa"/>
          </w:tcPr>
          <w:p w:rsidR="00E52E33" w:rsidRPr="003525BA" w:rsidRDefault="00E52E33" w:rsidP="00E52E33">
            <w:pPr>
              <w:pStyle w:val="ConsPlusNonformat"/>
              <w:rPr>
                <w:rFonts w:ascii="Times New Roman" w:hAnsi="Times New Roman" w:cs="Times New Roman"/>
                <w:sz w:val="24"/>
                <w:szCs w:val="24"/>
              </w:rPr>
            </w:pPr>
          </w:p>
        </w:tc>
        <w:tc>
          <w:tcPr>
            <w:tcW w:w="1559" w:type="dxa"/>
          </w:tcPr>
          <w:p w:rsidR="00E52E33" w:rsidRPr="003525BA" w:rsidRDefault="00E52E33" w:rsidP="00E52E33">
            <w:pPr>
              <w:pStyle w:val="ConsPlusNonformat"/>
              <w:rPr>
                <w:rFonts w:ascii="Times New Roman" w:hAnsi="Times New Roman" w:cs="Times New Roman"/>
                <w:sz w:val="24"/>
                <w:szCs w:val="24"/>
              </w:rPr>
            </w:pPr>
          </w:p>
        </w:tc>
      </w:tr>
    </w:tbl>
    <w:p w:rsidR="00E52E33" w:rsidRDefault="00E52E33" w:rsidP="00E52E33">
      <w:pPr>
        <w:pStyle w:val="ConsPlusNonformat"/>
        <w:jc w:val="both"/>
        <w:rPr>
          <w:rFonts w:ascii="Times New Roman" w:hAnsi="Times New Roman" w:cs="Times New Roman"/>
          <w:sz w:val="24"/>
          <w:szCs w:val="24"/>
        </w:rPr>
      </w:pPr>
    </w:p>
    <w:p w:rsidR="00E52E33" w:rsidRDefault="00E52E33" w:rsidP="00E52E33">
      <w:pPr>
        <w:pStyle w:val="ConsPlusNonformat"/>
        <w:jc w:val="both"/>
        <w:rPr>
          <w:rFonts w:ascii="Times New Roman" w:hAnsi="Times New Roman" w:cs="Times New Roman"/>
          <w:sz w:val="24"/>
          <w:szCs w:val="24"/>
        </w:rPr>
      </w:pPr>
    </w:p>
    <w:p w:rsidR="00E52E33" w:rsidRDefault="00E52E33" w:rsidP="00E52E33">
      <w:pPr>
        <w:pStyle w:val="ConsPlusNonformat"/>
        <w:jc w:val="both"/>
        <w:rPr>
          <w:rFonts w:ascii="Times New Roman" w:hAnsi="Times New Roman" w:cs="Times New Roman"/>
          <w:sz w:val="24"/>
          <w:szCs w:val="24"/>
        </w:rPr>
      </w:pPr>
      <w:r>
        <w:rPr>
          <w:rFonts w:ascii="Times New Roman" w:hAnsi="Times New Roman" w:cs="Times New Roman"/>
          <w:sz w:val="24"/>
          <w:szCs w:val="24"/>
        </w:rPr>
        <w:br w:type="textWrapping" w:clear="all"/>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3962"/>
      </w:tblGrid>
      <w:tr w:rsidR="00E52E33" w:rsidTr="00E52E33">
        <w:tc>
          <w:tcPr>
            <w:tcW w:w="2830" w:type="dxa"/>
            <w:tcBorders>
              <w:bottom w:val="single" w:sz="4" w:space="0" w:color="auto"/>
            </w:tcBorders>
          </w:tcPr>
          <w:p w:rsidR="00E52E33" w:rsidRDefault="00E52E33" w:rsidP="00E52E33">
            <w:pPr>
              <w:pStyle w:val="ConsPlusNonformat"/>
              <w:jc w:val="both"/>
              <w:rPr>
                <w:rFonts w:ascii="Times New Roman" w:hAnsi="Times New Roman" w:cs="Times New Roman"/>
                <w:sz w:val="24"/>
                <w:szCs w:val="24"/>
              </w:rPr>
            </w:pPr>
          </w:p>
        </w:tc>
        <w:tc>
          <w:tcPr>
            <w:tcW w:w="3402" w:type="dxa"/>
          </w:tcPr>
          <w:p w:rsidR="00E52E33" w:rsidRDefault="00E52E33" w:rsidP="00E52E33">
            <w:pPr>
              <w:pStyle w:val="ConsPlusNonformat"/>
              <w:jc w:val="both"/>
              <w:rPr>
                <w:rFonts w:ascii="Times New Roman" w:hAnsi="Times New Roman" w:cs="Times New Roman"/>
                <w:sz w:val="24"/>
                <w:szCs w:val="24"/>
              </w:rPr>
            </w:pPr>
          </w:p>
        </w:tc>
        <w:tc>
          <w:tcPr>
            <w:tcW w:w="3962" w:type="dxa"/>
            <w:tcBorders>
              <w:bottom w:val="single" w:sz="4" w:space="0" w:color="auto"/>
            </w:tcBorders>
          </w:tcPr>
          <w:p w:rsidR="00E52E33" w:rsidRDefault="00E52E33" w:rsidP="00E52E33">
            <w:pPr>
              <w:pStyle w:val="ConsPlusNonformat"/>
              <w:jc w:val="both"/>
              <w:rPr>
                <w:rFonts w:ascii="Times New Roman" w:hAnsi="Times New Roman" w:cs="Times New Roman"/>
                <w:sz w:val="24"/>
                <w:szCs w:val="24"/>
              </w:rPr>
            </w:pPr>
          </w:p>
        </w:tc>
      </w:tr>
      <w:tr w:rsidR="00E52E33" w:rsidTr="00E52E33">
        <w:tc>
          <w:tcPr>
            <w:tcW w:w="2830" w:type="dxa"/>
            <w:tcBorders>
              <w:top w:val="single" w:sz="4" w:space="0" w:color="auto"/>
            </w:tcBorders>
          </w:tcPr>
          <w:p w:rsidR="00E52E33" w:rsidRPr="000F2728" w:rsidRDefault="00E52E33" w:rsidP="00E52E33">
            <w:pPr>
              <w:pStyle w:val="ConsPlusNonformat"/>
              <w:jc w:val="center"/>
              <w:rPr>
                <w:rFonts w:ascii="Times New Roman" w:hAnsi="Times New Roman" w:cs="Times New Roman"/>
              </w:rPr>
            </w:pPr>
            <w:r w:rsidRPr="000F2728">
              <w:rPr>
                <w:rFonts w:ascii="Times New Roman" w:hAnsi="Times New Roman" w:cs="Times New Roman"/>
              </w:rPr>
              <w:t>(подпись)</w:t>
            </w:r>
          </w:p>
        </w:tc>
        <w:tc>
          <w:tcPr>
            <w:tcW w:w="3402" w:type="dxa"/>
          </w:tcPr>
          <w:p w:rsidR="00E52E33" w:rsidRPr="000F2728" w:rsidRDefault="00E52E33" w:rsidP="00E52E33">
            <w:pPr>
              <w:pStyle w:val="ConsPlusNonformat"/>
              <w:jc w:val="center"/>
              <w:rPr>
                <w:rFonts w:ascii="Times New Roman" w:hAnsi="Times New Roman" w:cs="Times New Roman"/>
                <w:sz w:val="24"/>
                <w:szCs w:val="24"/>
              </w:rPr>
            </w:pPr>
          </w:p>
        </w:tc>
        <w:tc>
          <w:tcPr>
            <w:tcW w:w="3962" w:type="dxa"/>
            <w:tcBorders>
              <w:top w:val="single" w:sz="4" w:space="0" w:color="auto"/>
            </w:tcBorders>
          </w:tcPr>
          <w:p w:rsidR="00E52E33" w:rsidRPr="000F2728" w:rsidRDefault="00E52E33" w:rsidP="00E52E33">
            <w:pPr>
              <w:pStyle w:val="ConsPlusNonformat"/>
              <w:jc w:val="center"/>
              <w:rPr>
                <w:rFonts w:ascii="Times New Roman" w:hAnsi="Times New Roman" w:cs="Times New Roman"/>
              </w:rPr>
            </w:pPr>
            <w:r w:rsidRPr="000F2728">
              <w:rPr>
                <w:rFonts w:ascii="Times New Roman" w:hAnsi="Times New Roman" w:cs="Times New Roman"/>
              </w:rPr>
              <w:t>(Ф.И.О. должностного лица)</w:t>
            </w:r>
          </w:p>
        </w:tc>
      </w:tr>
    </w:tbl>
    <w:p w:rsidR="00E52E33" w:rsidRPr="000F2728" w:rsidRDefault="00E52E33" w:rsidP="00E52E33">
      <w:pPr>
        <w:pStyle w:val="ConsPlusNonformat"/>
        <w:jc w:val="both"/>
        <w:rPr>
          <w:rFonts w:ascii="Times New Roman" w:hAnsi="Times New Roman" w:cs="Times New Roman"/>
          <w:sz w:val="24"/>
          <w:szCs w:val="24"/>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p w:rsidR="00E52E33" w:rsidRDefault="00E52E33" w:rsidP="00E52E33">
      <w:pPr>
        <w:pStyle w:val="ConsPlusNonformat"/>
        <w:jc w:val="both"/>
        <w:rPr>
          <w:rFonts w:ascii="Times New Roman" w:hAnsi="Times New Roman" w:cs="Times New Roman"/>
        </w:rPr>
      </w:pPr>
    </w:p>
    <w:sectPr w:rsidR="00E52E33" w:rsidSect="00E52E33">
      <w:headerReference w:type="default" r:id="rId13"/>
      <w:footnotePr>
        <w:numRestart w:val="eachSect"/>
      </w:footnotePr>
      <w:pgSz w:w="11905" w:h="16838"/>
      <w:pgMar w:top="992" w:right="567" w:bottom="1134" w:left="1134" w:header="425"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F1F" w:rsidRDefault="00663F1F" w:rsidP="00C12D5A">
      <w:pPr>
        <w:spacing w:after="0" w:line="240" w:lineRule="auto"/>
      </w:pPr>
      <w:r>
        <w:separator/>
      </w:r>
    </w:p>
  </w:endnote>
  <w:endnote w:type="continuationSeparator" w:id="0">
    <w:p w:rsidR="00663F1F" w:rsidRDefault="00663F1F" w:rsidP="00C12D5A">
      <w:pPr>
        <w:spacing w:after="0" w:line="240" w:lineRule="auto"/>
      </w:pPr>
      <w:r>
        <w:continuationSeparator/>
      </w:r>
    </w:p>
  </w:endnote>
  <w:endnote w:id="1">
    <w:p w:rsidR="00E52E33" w:rsidRPr="00151A43" w:rsidRDefault="00E52E33" w:rsidP="00E52E33">
      <w:pPr>
        <w:pStyle w:val="a5"/>
        <w:jc w:val="both"/>
        <w:rPr>
          <w:rFonts w:ascii="Times New Roman" w:hAnsi="Times New Roman"/>
          <w:color w:val="000000" w:themeColor="text1"/>
        </w:rPr>
      </w:pPr>
      <w:r w:rsidRPr="00151A43">
        <w:rPr>
          <w:rFonts w:ascii="Times New Roman" w:hAnsi="Times New Roman"/>
        </w:rPr>
        <w:t xml:space="preserve">* Применяется при осуществлении оценки соответствия </w:t>
      </w:r>
      <w:r w:rsidRPr="00151A43">
        <w:rPr>
          <w:rFonts w:ascii="Times New Roman" w:hAnsi="Times New Roman"/>
          <w:color w:val="000000" w:themeColor="text1"/>
        </w:rPr>
        <w:t>соискателя лицензии или лицензиата лицензионным требованиям, предъявляемым при выполнении работ по перегрузке внутренним водным транспортом опасных грузов.</w:t>
      </w:r>
    </w:p>
  </w:endnote>
  <w:endnote w:id="2">
    <w:p w:rsidR="00E52E33" w:rsidRPr="00794D1C" w:rsidRDefault="00E52E33" w:rsidP="00E52E33">
      <w:pPr>
        <w:pStyle w:val="a5"/>
        <w:jc w:val="both"/>
        <w:rPr>
          <w:rFonts w:ascii="Times New Roman" w:hAnsi="Times New Roman"/>
        </w:rPr>
      </w:pPr>
      <w:r w:rsidRPr="00794D1C">
        <w:rPr>
          <w:rStyle w:val="a8"/>
          <w:rFonts w:ascii="Times New Roman" w:hAnsi="Times New Roman"/>
        </w:rPr>
        <w:t>**</w:t>
      </w:r>
      <w:r w:rsidRPr="00794D1C">
        <w:rPr>
          <w:rFonts w:ascii="Times New Roman" w:hAnsi="Times New Roman"/>
        </w:rPr>
        <w:t xml:space="preserve"> Применяется при осуществлении оценки соответствия соискателя лицензии или лицензиата лицензионным требованиям, предъявляемым при выполнении работ по перегрузке опасных грузов в морских портах.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F1F" w:rsidRDefault="00663F1F" w:rsidP="00C12D5A">
      <w:pPr>
        <w:spacing w:after="0" w:line="240" w:lineRule="auto"/>
      </w:pPr>
      <w:r>
        <w:separator/>
      </w:r>
    </w:p>
  </w:footnote>
  <w:footnote w:type="continuationSeparator" w:id="0">
    <w:p w:rsidR="00663F1F" w:rsidRDefault="00663F1F" w:rsidP="00C12D5A">
      <w:pPr>
        <w:spacing w:after="0" w:line="240" w:lineRule="auto"/>
      </w:pPr>
      <w:r>
        <w:continuationSeparator/>
      </w:r>
    </w:p>
  </w:footnote>
  <w:footnote w:id="1">
    <w:p w:rsidR="00E52E33" w:rsidRDefault="00E52E33" w:rsidP="00C12D5A">
      <w:pPr>
        <w:pStyle w:val="a3"/>
        <w:jc w:val="both"/>
        <w:rPr>
          <w:rFonts w:ascii="Times New Roman" w:hAnsi="Times New Roman"/>
        </w:rPr>
      </w:pPr>
      <w:r>
        <w:rPr>
          <w:rStyle w:val="a7"/>
          <w:rFonts w:ascii="Times New Roman" w:hAnsi="Times New Roman"/>
        </w:rPr>
        <w:footnoteRef/>
      </w:r>
      <w:r>
        <w:rPr>
          <w:rFonts w:ascii="Times New Roman" w:hAnsi="Times New Roman"/>
        </w:rPr>
        <w:t xml:space="preserve"> </w:t>
      </w:r>
      <w:bookmarkStart w:id="6" w:name="_Hlk87972909"/>
      <w:r>
        <w:rPr>
          <w:rFonts w:ascii="Times New Roman" w:hAnsi="Times New Roman"/>
        </w:rPr>
        <w:t>Собрание законодательства Российской Федерации, 2021, № 31, ст. 5910.</w:t>
      </w:r>
      <w:bookmarkEnd w:id="6"/>
    </w:p>
  </w:footnote>
  <w:footnote w:id="2">
    <w:p w:rsidR="00E52E33" w:rsidRDefault="00E52E33" w:rsidP="00C12D5A">
      <w:pPr>
        <w:pStyle w:val="a3"/>
        <w:jc w:val="both"/>
        <w:rPr>
          <w:rFonts w:ascii="Times New Roman" w:hAnsi="Times New Roman"/>
        </w:rPr>
      </w:pPr>
      <w:r>
        <w:rPr>
          <w:rStyle w:val="a7"/>
          <w:rFonts w:ascii="Times New Roman" w:hAnsi="Times New Roman"/>
        </w:rPr>
        <w:footnoteRef/>
      </w:r>
      <w:r>
        <w:rPr>
          <w:rFonts w:ascii="Times New Roman" w:hAnsi="Times New Roman"/>
        </w:rPr>
        <w:t xml:space="preserve"> Собрание законодательства Российской Федерации, 2010, № 34, ст. 4476; 2020, № 33, ст. 5386.</w:t>
      </w:r>
    </w:p>
  </w:footnote>
  <w:footnote w:id="3">
    <w:p w:rsidR="00E52E33" w:rsidRDefault="00E52E33" w:rsidP="00C12D5A">
      <w:pPr>
        <w:pStyle w:val="a3"/>
        <w:rPr>
          <w:rFonts w:ascii="Times New Roman" w:hAnsi="Times New Roman"/>
        </w:rPr>
      </w:pPr>
      <w:r>
        <w:rPr>
          <w:rStyle w:val="a7"/>
          <w:rFonts w:ascii="Times New Roman" w:hAnsi="Times New Roman"/>
        </w:rPr>
        <w:footnoteRef/>
      </w:r>
      <w:r>
        <w:rPr>
          <w:rFonts w:ascii="Times New Roman" w:hAnsi="Times New Roman"/>
        </w:rPr>
        <w:t xml:space="preserve"> Собрание законодательства Российской Федерации, 2001, № 11, ст. 1001; 2016, № 27, ст. 4300.</w:t>
      </w:r>
    </w:p>
  </w:footnote>
  <w:footnote w:id="4">
    <w:p w:rsidR="00E52E33" w:rsidRDefault="00E52E33" w:rsidP="00C12D5A">
      <w:pPr>
        <w:pStyle w:val="a3"/>
        <w:jc w:val="both"/>
        <w:rPr>
          <w:rFonts w:asciiTheme="minorHAnsi" w:hAnsiTheme="minorHAnsi" w:cstheme="minorBidi"/>
        </w:rPr>
      </w:pPr>
      <w:r>
        <w:rPr>
          <w:rStyle w:val="a7"/>
        </w:rPr>
        <w:footnoteRef/>
      </w:r>
      <w:r>
        <w:t xml:space="preserve"> </w:t>
      </w:r>
      <w:r>
        <w:rPr>
          <w:rFonts w:ascii="Times New Roman" w:hAnsi="Times New Roman"/>
        </w:rPr>
        <w:t>Собрание законодательства Российской Федерации, 2010, № 34, ст. 4475; 2019, № 41, ст. 5719.</w:t>
      </w:r>
    </w:p>
  </w:footnote>
  <w:footnote w:id="5">
    <w:p w:rsidR="00E52E33" w:rsidRDefault="00E52E33" w:rsidP="00C12D5A">
      <w:pPr>
        <w:pStyle w:val="a3"/>
        <w:jc w:val="both"/>
      </w:pPr>
      <w:r>
        <w:rPr>
          <w:rStyle w:val="a7"/>
          <w:rFonts w:ascii="Times New Roman" w:hAnsi="Times New Roman"/>
        </w:rPr>
        <w:footnoteRef/>
      </w:r>
      <w:r>
        <w:rPr>
          <w:rFonts w:ascii="Times New Roman" w:hAnsi="Times New Roman"/>
        </w:rPr>
        <w:t xml:space="preserve"> Резолюция Ассамблеи Международной морской организации от 4 ноября 1993 г. № A.741(18) «Международный кодекс по управлению безопасной эксплуатацией судов и предотвращению загрязнения (Международный кодекс по управлению безопасности (МКУБ)» (Бюллетень международных договоров. 2011 (приложение № 1, часть 4.).</w:t>
      </w:r>
    </w:p>
  </w:footnote>
  <w:footnote w:id="6">
    <w:p w:rsidR="00E52E33" w:rsidRDefault="00E52E33" w:rsidP="00C12D5A">
      <w:pPr>
        <w:pStyle w:val="a3"/>
        <w:jc w:val="both"/>
        <w:rPr>
          <w:rFonts w:ascii="Times New Roman" w:hAnsi="Times New Roman"/>
        </w:rPr>
      </w:pPr>
      <w:r>
        <w:rPr>
          <w:rStyle w:val="a7"/>
          <w:rFonts w:ascii="Times New Roman" w:hAnsi="Times New Roman"/>
        </w:rPr>
        <w:footnoteRef/>
      </w:r>
      <w:r>
        <w:rPr>
          <w:rFonts w:ascii="Times New Roman" w:hAnsi="Times New Roman"/>
        </w:rPr>
        <w:t xml:space="preserve"> Одобрен Конференцией Договаривающихся правительств Международной конвенции по охране человеческой жизни на море 1974 г. (Резолюция № 2 принята 12 декабря 2002 г.) и является обязательным для Российской Федерации в соответствии с Международной конвенцией по охране человеческой жизни на море 1974 г. Бюллетень международных договоров. 2011 (приложение № 1, часть 5). С. 454 - 535. Вступила в силу для Российской Федерации 1 июля 2004 г.</w:t>
      </w:r>
    </w:p>
  </w:footnote>
  <w:footnote w:id="7">
    <w:p w:rsidR="00E52E33" w:rsidRDefault="00E52E33" w:rsidP="00C12D5A">
      <w:pPr>
        <w:pStyle w:val="a3"/>
        <w:jc w:val="both"/>
        <w:rPr>
          <w:rFonts w:ascii="Times New Roman" w:hAnsi="Times New Roman"/>
        </w:rPr>
      </w:pPr>
      <w:r>
        <w:rPr>
          <w:rStyle w:val="a7"/>
          <w:rFonts w:ascii="Times New Roman" w:hAnsi="Times New Roman"/>
        </w:rPr>
        <w:footnoteRef/>
      </w:r>
      <w:r>
        <w:rPr>
          <w:rFonts w:ascii="Times New Roman" w:hAnsi="Times New Roman"/>
        </w:rPr>
        <w:t xml:space="preserve"> Собрание законодательства Российской Федерации, 1999, № 18, ст. 2207.</w:t>
      </w:r>
    </w:p>
  </w:footnote>
  <w:footnote w:id="8">
    <w:p w:rsidR="00E52E33" w:rsidRDefault="00E52E33" w:rsidP="00C12D5A">
      <w:pPr>
        <w:pStyle w:val="a3"/>
        <w:jc w:val="both"/>
        <w:rPr>
          <w:rFonts w:asciiTheme="minorHAnsi" w:hAnsiTheme="minorHAnsi" w:cstheme="minorBidi"/>
        </w:rPr>
      </w:pPr>
      <w:r>
        <w:rPr>
          <w:rStyle w:val="a7"/>
        </w:rPr>
        <w:footnoteRef/>
      </w:r>
      <w:r>
        <w:t xml:space="preserve"> </w:t>
      </w:r>
      <w:r>
        <w:rPr>
          <w:rFonts w:ascii="Times New Roman" w:hAnsi="Times New Roman"/>
        </w:rPr>
        <w:t>Постановление Совета Министров СССР от 30 сентября 1983 г. № 947 «О присоединении СССР к Протоколу 1978 года к Международной конвенции по предотвращению загрязнения с судов 1973 года» (Сборник постановлений Совета Министров СССР, 1983, сентябрь, с. 127).</w:t>
      </w:r>
    </w:p>
  </w:footnote>
  <w:footnote w:id="9">
    <w:p w:rsidR="00E52E33" w:rsidRDefault="00E52E33" w:rsidP="00C12D5A">
      <w:pPr>
        <w:pStyle w:val="a3"/>
        <w:jc w:val="both"/>
      </w:pPr>
      <w:r>
        <w:rPr>
          <w:rStyle w:val="a7"/>
        </w:rPr>
        <w:footnoteRef/>
      </w:r>
      <w:r>
        <w:t xml:space="preserve"> </w:t>
      </w:r>
      <w:r>
        <w:rPr>
          <w:rFonts w:ascii="Times New Roman" w:hAnsi="Times New Roman"/>
        </w:rPr>
        <w:t>Постановление Правительства Российской Федерации от 16 июня 2000 г. № 456 «О присоединении Российской Федерации к Протоколу 1988 года к Международной конвенции по охране человеческой жизни на море 1974 года» (Бюллетень международных договоров, 2011, приложение № 1).</w:t>
      </w:r>
    </w:p>
  </w:footnote>
  <w:footnote w:id="10">
    <w:p w:rsidR="00E52E33" w:rsidRDefault="00E52E33">
      <w:pPr>
        <w:pStyle w:val="a3"/>
      </w:pPr>
      <w:r>
        <w:rPr>
          <w:rStyle w:val="a7"/>
        </w:rPr>
        <w:footnoteRef/>
      </w:r>
      <w:r>
        <w:t xml:space="preserve"> </w:t>
      </w:r>
      <w:r w:rsidRPr="00623E32">
        <w:rPr>
          <w:rFonts w:ascii="Times New Roman" w:hAnsi="Times New Roman"/>
        </w:rPr>
        <w:t>Официальный интернет-портал правовой информации (www.pravo.gov.ru), 30 ноября 2021 г., № 0001202111300102</w:t>
      </w:r>
      <w:r>
        <w:rPr>
          <w:rFonts w:ascii="Times New Roman" w:hAnsi="Times New Roman"/>
        </w:rPr>
        <w:t>.</w:t>
      </w:r>
    </w:p>
  </w:footnote>
  <w:footnote w:id="11">
    <w:p w:rsidR="00E52E33" w:rsidRPr="00630ADB" w:rsidRDefault="00E52E33" w:rsidP="00E52E33">
      <w:pPr>
        <w:pStyle w:val="a3"/>
        <w:jc w:val="both"/>
        <w:rPr>
          <w:rFonts w:ascii="Times New Roman" w:hAnsi="Times New Roman"/>
        </w:rPr>
      </w:pPr>
      <w:r w:rsidRPr="00630ADB">
        <w:rPr>
          <w:rStyle w:val="a7"/>
          <w:rFonts w:ascii="Times New Roman" w:hAnsi="Times New Roman"/>
        </w:rPr>
        <w:footnoteRef/>
      </w:r>
      <w:r w:rsidRPr="00630ADB">
        <w:rPr>
          <w:rFonts w:ascii="Times New Roman" w:hAnsi="Times New Roman"/>
        </w:rPr>
        <w:t xml:space="preserve"> Собрание законодательства Российской Федерации, 2010, № 34, ст. 4476; 2020, № 33, ст. 5386.</w:t>
      </w:r>
    </w:p>
  </w:footnote>
  <w:footnote w:id="12">
    <w:p w:rsidR="00E52E33" w:rsidRPr="006654BD" w:rsidRDefault="00E52E33" w:rsidP="00E52E33">
      <w:pPr>
        <w:pStyle w:val="a3"/>
        <w:rPr>
          <w:rFonts w:ascii="Times New Roman" w:hAnsi="Times New Roman"/>
        </w:rPr>
      </w:pPr>
      <w:r w:rsidRPr="006654BD">
        <w:rPr>
          <w:rStyle w:val="a7"/>
          <w:rFonts w:ascii="Times New Roman" w:hAnsi="Times New Roman"/>
        </w:rPr>
        <w:footnoteRef/>
      </w:r>
      <w:r w:rsidRPr="006654BD">
        <w:rPr>
          <w:rFonts w:ascii="Times New Roman" w:hAnsi="Times New Roman"/>
        </w:rPr>
        <w:t xml:space="preserve"> </w:t>
      </w:r>
      <w:r w:rsidRPr="00431103">
        <w:rPr>
          <w:rFonts w:ascii="Times New Roman" w:hAnsi="Times New Roman"/>
        </w:rPr>
        <w:t>Собрание законодательства Российской Федерации</w:t>
      </w:r>
      <w:r w:rsidRPr="006654BD">
        <w:rPr>
          <w:rFonts w:ascii="Times New Roman" w:hAnsi="Times New Roman"/>
        </w:rPr>
        <w:t>, 2001, № 11, ст. 1001</w:t>
      </w:r>
      <w:r>
        <w:rPr>
          <w:rFonts w:ascii="Times New Roman" w:hAnsi="Times New Roman"/>
        </w:rPr>
        <w:t xml:space="preserve">; </w:t>
      </w:r>
      <w:r w:rsidRPr="00985329">
        <w:rPr>
          <w:rFonts w:ascii="Times New Roman" w:hAnsi="Times New Roman"/>
        </w:rPr>
        <w:t xml:space="preserve">2016, </w:t>
      </w:r>
      <w:r>
        <w:rPr>
          <w:rFonts w:ascii="Times New Roman" w:hAnsi="Times New Roman"/>
        </w:rPr>
        <w:t>№</w:t>
      </w:r>
      <w:r w:rsidRPr="00985329">
        <w:rPr>
          <w:rFonts w:ascii="Times New Roman" w:hAnsi="Times New Roman"/>
        </w:rPr>
        <w:t xml:space="preserve"> 27, ст. 4300</w:t>
      </w:r>
      <w:r w:rsidRPr="006654BD">
        <w:rPr>
          <w:rFonts w:ascii="Times New Roman" w:hAnsi="Times New Roman"/>
        </w:rPr>
        <w:t>.</w:t>
      </w:r>
    </w:p>
  </w:footnote>
  <w:footnote w:id="13">
    <w:p w:rsidR="00E52E33" w:rsidRPr="003E2D18" w:rsidRDefault="00E52E33" w:rsidP="00E52E33">
      <w:pPr>
        <w:pStyle w:val="a3"/>
        <w:rPr>
          <w:rFonts w:ascii="Times New Roman" w:hAnsi="Times New Roman"/>
        </w:rPr>
      </w:pPr>
      <w:r w:rsidRPr="003E2D18">
        <w:rPr>
          <w:rStyle w:val="a7"/>
          <w:rFonts w:ascii="Times New Roman" w:hAnsi="Times New Roman"/>
        </w:rPr>
        <w:footnoteRef/>
      </w:r>
      <w:r w:rsidRPr="003E2D18">
        <w:rPr>
          <w:rFonts w:ascii="Times New Roman" w:hAnsi="Times New Roman"/>
        </w:rPr>
        <w:t xml:space="preserve"> Собрание законодательства Российской Федерации,</w:t>
      </w:r>
      <w:r w:rsidRPr="00133CEB">
        <w:t xml:space="preserve"> </w:t>
      </w:r>
      <w:r w:rsidRPr="00133CEB">
        <w:rPr>
          <w:rFonts w:ascii="Times New Roman" w:hAnsi="Times New Roman"/>
        </w:rPr>
        <w:t xml:space="preserve">2012, </w:t>
      </w:r>
      <w:r>
        <w:rPr>
          <w:rFonts w:ascii="Times New Roman" w:hAnsi="Times New Roman"/>
        </w:rPr>
        <w:t>№</w:t>
      </w:r>
      <w:r w:rsidRPr="00133CEB">
        <w:rPr>
          <w:rFonts w:ascii="Times New Roman" w:hAnsi="Times New Roman"/>
        </w:rPr>
        <w:t xml:space="preserve"> 25, ст. 3257</w:t>
      </w:r>
      <w:r w:rsidRPr="003E2D18">
        <w:rPr>
          <w:rFonts w:ascii="Times New Roman" w:hAnsi="Times New Roman"/>
        </w:rPr>
        <w:t>;</w:t>
      </w:r>
      <w:r w:rsidRPr="00133CEB">
        <w:t xml:space="preserve"> </w:t>
      </w:r>
      <w:r w:rsidRPr="00133CEB">
        <w:rPr>
          <w:rFonts w:ascii="Times New Roman" w:hAnsi="Times New Roman"/>
        </w:rPr>
        <w:t xml:space="preserve">2018, </w:t>
      </w:r>
      <w:r>
        <w:rPr>
          <w:rFonts w:ascii="Times New Roman" w:hAnsi="Times New Roman"/>
        </w:rPr>
        <w:t>№</w:t>
      </w:r>
      <w:r w:rsidRPr="00133CEB">
        <w:rPr>
          <w:rFonts w:ascii="Times New Roman" w:hAnsi="Times New Roman"/>
        </w:rPr>
        <w:t xml:space="preserve"> 52, ст. 8102</w:t>
      </w:r>
      <w:r w:rsidRPr="003E2D18">
        <w:rPr>
          <w:rFonts w:ascii="Times New Roman" w:hAnsi="Times New Roman"/>
        </w:rPr>
        <w:t>.</w:t>
      </w:r>
    </w:p>
  </w:footnote>
  <w:footnote w:id="14">
    <w:p w:rsidR="00E52E33" w:rsidRDefault="00E52E33" w:rsidP="00E52E33">
      <w:pPr>
        <w:pStyle w:val="a3"/>
        <w:jc w:val="both"/>
      </w:pPr>
      <w:r>
        <w:rPr>
          <w:rStyle w:val="a7"/>
        </w:rPr>
        <w:footnoteRef/>
      </w:r>
      <w:r>
        <w:t xml:space="preserve"> </w:t>
      </w:r>
      <w:r w:rsidRPr="00DF5DB3">
        <w:rPr>
          <w:rFonts w:ascii="Times New Roman" w:hAnsi="Times New Roman"/>
        </w:rPr>
        <w:t>Собрание законодательства Российской Федерации, 2010, № 34, ст. 4475; 2019, № 41, ст. 5719.</w:t>
      </w:r>
    </w:p>
  </w:footnote>
  <w:footnote w:id="15">
    <w:p w:rsidR="00E52E33" w:rsidRDefault="00E52E33" w:rsidP="00E52E33">
      <w:pPr>
        <w:pStyle w:val="a3"/>
        <w:jc w:val="both"/>
      </w:pPr>
      <w:r w:rsidRPr="00DF5DB3">
        <w:rPr>
          <w:rStyle w:val="a7"/>
          <w:rFonts w:ascii="Times New Roman" w:hAnsi="Times New Roman"/>
        </w:rPr>
        <w:footnoteRef/>
      </w:r>
      <w:r w:rsidRPr="00DF5DB3">
        <w:rPr>
          <w:rFonts w:ascii="Times New Roman" w:hAnsi="Times New Roman"/>
        </w:rPr>
        <w:t xml:space="preserve"> Резолюция Ассамблеи Международной морской организации от 4 ноября 1993 г. </w:t>
      </w:r>
      <w:r>
        <w:rPr>
          <w:rFonts w:ascii="Times New Roman" w:hAnsi="Times New Roman"/>
        </w:rPr>
        <w:t>№</w:t>
      </w:r>
      <w:r w:rsidRPr="00DF5DB3">
        <w:rPr>
          <w:rFonts w:ascii="Times New Roman" w:hAnsi="Times New Roman"/>
        </w:rPr>
        <w:t xml:space="preserve"> A.741(18) </w:t>
      </w:r>
      <w:r>
        <w:rPr>
          <w:rFonts w:ascii="Times New Roman" w:hAnsi="Times New Roman"/>
        </w:rPr>
        <w:t>«</w:t>
      </w:r>
      <w:r w:rsidRPr="00DF5DB3">
        <w:rPr>
          <w:rFonts w:ascii="Times New Roman" w:hAnsi="Times New Roman"/>
        </w:rPr>
        <w:t>Международный кодекс по управлению безопасной эксплуатацией судов и предотвращению загрязнения (Международный кодекс по управлению безопасности (МКУБ)</w:t>
      </w:r>
      <w:r>
        <w:rPr>
          <w:rFonts w:ascii="Times New Roman" w:hAnsi="Times New Roman"/>
        </w:rPr>
        <w:t>»</w:t>
      </w:r>
      <w:r w:rsidRPr="00DF5DB3">
        <w:rPr>
          <w:rFonts w:ascii="Times New Roman" w:hAnsi="Times New Roman"/>
        </w:rPr>
        <w:t xml:space="preserve"> (Бюллетень международных договоров. 2011 (приложение </w:t>
      </w:r>
      <w:r>
        <w:rPr>
          <w:rFonts w:ascii="Times New Roman" w:hAnsi="Times New Roman"/>
        </w:rPr>
        <w:t>№</w:t>
      </w:r>
      <w:r w:rsidRPr="00DF5DB3">
        <w:rPr>
          <w:rFonts w:ascii="Times New Roman" w:hAnsi="Times New Roman"/>
        </w:rPr>
        <w:t xml:space="preserve"> 1, часть 4.).</w:t>
      </w:r>
    </w:p>
  </w:footnote>
  <w:footnote w:id="16">
    <w:p w:rsidR="00E52E33" w:rsidRPr="00DF5DB3" w:rsidRDefault="00E52E33" w:rsidP="00E52E33">
      <w:pPr>
        <w:pStyle w:val="a3"/>
        <w:jc w:val="both"/>
        <w:rPr>
          <w:rFonts w:ascii="Times New Roman" w:hAnsi="Times New Roman"/>
        </w:rPr>
      </w:pPr>
      <w:r w:rsidRPr="00DF5DB3">
        <w:rPr>
          <w:rStyle w:val="a7"/>
          <w:rFonts w:ascii="Times New Roman" w:hAnsi="Times New Roman"/>
        </w:rPr>
        <w:footnoteRef/>
      </w:r>
      <w:r w:rsidRPr="00DF5DB3">
        <w:rPr>
          <w:rFonts w:ascii="Times New Roman" w:hAnsi="Times New Roman"/>
        </w:rPr>
        <w:t xml:space="preserve"> Одобрен Конференцией Договаривающихся правительств Международной конвенции по охране человеческой жизни на море 1974 г. (Резолюция </w:t>
      </w:r>
      <w:r>
        <w:rPr>
          <w:rFonts w:ascii="Times New Roman" w:hAnsi="Times New Roman"/>
        </w:rPr>
        <w:t>№</w:t>
      </w:r>
      <w:r w:rsidRPr="00DF5DB3">
        <w:rPr>
          <w:rFonts w:ascii="Times New Roman" w:hAnsi="Times New Roman"/>
        </w:rPr>
        <w:t xml:space="preserve"> 2 принята 12 декабря 2002 г.) и является обязательным для Российской Федерации в соответствии с Международной конвенцией по охране человеческой жизни на море 1974 г. Бюллетень международных договоров. 2011 (приложение </w:t>
      </w:r>
      <w:r>
        <w:rPr>
          <w:rFonts w:ascii="Times New Roman" w:hAnsi="Times New Roman"/>
        </w:rPr>
        <w:t>№</w:t>
      </w:r>
      <w:r w:rsidRPr="00DF5DB3">
        <w:rPr>
          <w:rFonts w:ascii="Times New Roman" w:hAnsi="Times New Roman"/>
        </w:rPr>
        <w:t xml:space="preserve"> 1, часть 5). С. 454 - 535. Вступила в силу для Российской Федерации 1 июля 2004 г.</w:t>
      </w:r>
    </w:p>
  </w:footnote>
  <w:footnote w:id="17">
    <w:p w:rsidR="00E52E33" w:rsidRPr="003E2D18" w:rsidRDefault="00E52E33" w:rsidP="00E52E33">
      <w:pPr>
        <w:pStyle w:val="a3"/>
        <w:rPr>
          <w:rFonts w:ascii="Times New Roman" w:hAnsi="Times New Roman"/>
        </w:rPr>
      </w:pPr>
      <w:r w:rsidRPr="003E2D18">
        <w:rPr>
          <w:rStyle w:val="a7"/>
          <w:rFonts w:ascii="Times New Roman" w:hAnsi="Times New Roman"/>
        </w:rPr>
        <w:footnoteRef/>
      </w:r>
      <w:r w:rsidRPr="003E2D18">
        <w:rPr>
          <w:rFonts w:ascii="Times New Roman" w:hAnsi="Times New Roman"/>
        </w:rPr>
        <w:t xml:space="preserve"> Собрание законодательства Российской Федерации, 1999, № 18, ст. 2207.</w:t>
      </w:r>
    </w:p>
  </w:footnote>
  <w:footnote w:id="18">
    <w:p w:rsidR="00E52E33" w:rsidRPr="004A4062" w:rsidRDefault="00E52E33" w:rsidP="00E52E33">
      <w:pPr>
        <w:pStyle w:val="a3"/>
        <w:rPr>
          <w:rFonts w:ascii="Times New Roman" w:hAnsi="Times New Roman"/>
        </w:rPr>
      </w:pPr>
      <w:r>
        <w:rPr>
          <w:rStyle w:val="a7"/>
        </w:rPr>
        <w:footnoteRef/>
      </w:r>
      <w:r>
        <w:t xml:space="preserve"> </w:t>
      </w:r>
      <w:r w:rsidRPr="006A1217">
        <w:rPr>
          <w:rFonts w:ascii="Times New Roman" w:hAnsi="Times New Roman"/>
        </w:rPr>
        <w:t>Собрание законодательства Российской Федерации, 2021, № 31, ст. 5910</w:t>
      </w:r>
      <w:r>
        <w:rPr>
          <w:rFonts w:ascii="Times New Roman" w:hAnsi="Times New Roman"/>
        </w:rPr>
        <w:t>.</w:t>
      </w:r>
    </w:p>
  </w:footnote>
  <w:footnote w:id="19">
    <w:p w:rsidR="00E52E33" w:rsidRPr="004A4062" w:rsidRDefault="00E52E33" w:rsidP="00E52E33">
      <w:pPr>
        <w:pStyle w:val="a3"/>
        <w:rPr>
          <w:rFonts w:ascii="Times New Roman" w:hAnsi="Times New Roman"/>
        </w:rPr>
      </w:pPr>
      <w:r>
        <w:rPr>
          <w:rStyle w:val="a7"/>
        </w:rPr>
        <w:footnoteRef/>
      </w:r>
      <w:r>
        <w:t xml:space="preserve"> </w:t>
      </w:r>
      <w:r w:rsidRPr="007316A7">
        <w:rPr>
          <w:rFonts w:ascii="Times New Roman" w:hAnsi="Times New Roman"/>
        </w:rPr>
        <w:t xml:space="preserve">Собрание законодательства </w:t>
      </w:r>
      <w:r w:rsidRPr="004A4062">
        <w:rPr>
          <w:rFonts w:ascii="Times New Roman" w:hAnsi="Times New Roman"/>
        </w:rPr>
        <w:t>Российской Федерации,</w:t>
      </w:r>
      <w:r>
        <w:rPr>
          <w:rFonts w:ascii="Times New Roman" w:hAnsi="Times New Roman"/>
        </w:rPr>
        <w:t xml:space="preserve"> </w:t>
      </w:r>
      <w:r w:rsidRPr="007316A7">
        <w:rPr>
          <w:rFonts w:ascii="Times New Roman" w:hAnsi="Times New Roman"/>
        </w:rPr>
        <w:t xml:space="preserve">2010, </w:t>
      </w:r>
      <w:r>
        <w:rPr>
          <w:rFonts w:ascii="Times New Roman" w:hAnsi="Times New Roman"/>
        </w:rPr>
        <w:t>№</w:t>
      </w:r>
      <w:r w:rsidRPr="007316A7">
        <w:rPr>
          <w:rFonts w:ascii="Times New Roman" w:hAnsi="Times New Roman"/>
        </w:rPr>
        <w:t xml:space="preserve"> 34, ст. 4475</w:t>
      </w:r>
      <w:r>
        <w:rPr>
          <w:rFonts w:ascii="Times New Roman" w:hAnsi="Times New Roman"/>
        </w:rPr>
        <w:t xml:space="preserve">; </w:t>
      </w:r>
      <w:r w:rsidRPr="004A4062">
        <w:rPr>
          <w:rFonts w:ascii="Times New Roman" w:hAnsi="Times New Roman"/>
        </w:rPr>
        <w:t xml:space="preserve">2019, </w:t>
      </w:r>
      <w:r>
        <w:rPr>
          <w:rFonts w:ascii="Times New Roman" w:hAnsi="Times New Roman"/>
        </w:rPr>
        <w:t xml:space="preserve">№ </w:t>
      </w:r>
      <w:r w:rsidRPr="004A4062">
        <w:rPr>
          <w:rFonts w:ascii="Times New Roman" w:hAnsi="Times New Roman"/>
        </w:rPr>
        <w:t>41, ст. 5719</w:t>
      </w:r>
      <w:r>
        <w:rPr>
          <w:rFonts w:ascii="Times New Roman" w:hAnsi="Times New Roman"/>
        </w:rPr>
        <w:t>.</w:t>
      </w:r>
    </w:p>
  </w:footnote>
  <w:footnote w:id="20">
    <w:p w:rsidR="00E52E33" w:rsidRDefault="00E52E33" w:rsidP="00E52E33">
      <w:pPr>
        <w:pStyle w:val="a3"/>
        <w:jc w:val="both"/>
      </w:pPr>
      <w:r w:rsidRPr="00DF5DB3">
        <w:rPr>
          <w:rStyle w:val="a7"/>
          <w:rFonts w:ascii="Times New Roman" w:hAnsi="Times New Roman"/>
        </w:rPr>
        <w:footnoteRef/>
      </w:r>
      <w:r w:rsidRPr="00DF5DB3">
        <w:rPr>
          <w:rFonts w:ascii="Times New Roman" w:hAnsi="Times New Roman"/>
        </w:rPr>
        <w:t xml:space="preserve"> Резолюция Ассамблеи Международной морской организации от 4 ноября 1993 г. </w:t>
      </w:r>
      <w:r>
        <w:rPr>
          <w:rFonts w:ascii="Times New Roman" w:hAnsi="Times New Roman"/>
        </w:rPr>
        <w:t>№</w:t>
      </w:r>
      <w:r w:rsidRPr="00DF5DB3">
        <w:rPr>
          <w:rFonts w:ascii="Times New Roman" w:hAnsi="Times New Roman"/>
        </w:rPr>
        <w:t xml:space="preserve"> A.741(18) </w:t>
      </w:r>
      <w:r>
        <w:rPr>
          <w:rFonts w:ascii="Times New Roman" w:hAnsi="Times New Roman"/>
        </w:rPr>
        <w:t>«</w:t>
      </w:r>
      <w:r w:rsidRPr="00DF5DB3">
        <w:rPr>
          <w:rFonts w:ascii="Times New Roman" w:hAnsi="Times New Roman"/>
        </w:rPr>
        <w:t>Международный кодекс по управлению безопасной эксплуатацией судов и предотвращению загрязнения (Международный кодекс по управлению безопасности (МКУБ)</w:t>
      </w:r>
      <w:r>
        <w:rPr>
          <w:rFonts w:ascii="Times New Roman" w:hAnsi="Times New Roman"/>
        </w:rPr>
        <w:t>»</w:t>
      </w:r>
      <w:r w:rsidRPr="00DF5DB3">
        <w:rPr>
          <w:rFonts w:ascii="Times New Roman" w:hAnsi="Times New Roman"/>
        </w:rPr>
        <w:t xml:space="preserve"> (Бюллетень международных договоров. 2011 (приложение </w:t>
      </w:r>
      <w:r>
        <w:rPr>
          <w:rFonts w:ascii="Times New Roman" w:hAnsi="Times New Roman"/>
        </w:rPr>
        <w:t>№</w:t>
      </w:r>
      <w:r w:rsidRPr="00DF5DB3">
        <w:rPr>
          <w:rFonts w:ascii="Times New Roman" w:hAnsi="Times New Roman"/>
        </w:rPr>
        <w:t xml:space="preserve"> 1, часть 4.).</w:t>
      </w:r>
    </w:p>
  </w:footnote>
  <w:footnote w:id="21">
    <w:p w:rsidR="00E52E33" w:rsidRPr="00DF5DB3" w:rsidRDefault="00E52E33" w:rsidP="00E52E33">
      <w:pPr>
        <w:pStyle w:val="a3"/>
        <w:jc w:val="both"/>
        <w:rPr>
          <w:rFonts w:ascii="Times New Roman" w:hAnsi="Times New Roman"/>
        </w:rPr>
      </w:pPr>
      <w:r w:rsidRPr="00DF5DB3">
        <w:rPr>
          <w:rStyle w:val="a7"/>
          <w:rFonts w:ascii="Times New Roman" w:hAnsi="Times New Roman"/>
        </w:rPr>
        <w:footnoteRef/>
      </w:r>
      <w:r w:rsidRPr="00DF5DB3">
        <w:rPr>
          <w:rFonts w:ascii="Times New Roman" w:hAnsi="Times New Roman"/>
        </w:rPr>
        <w:t xml:space="preserve"> Одобрен Конференцией Договаривающихся правительств Международной конвенции по охране человеческой жизни на море 1974 г. (Резолюция </w:t>
      </w:r>
      <w:r>
        <w:rPr>
          <w:rFonts w:ascii="Times New Roman" w:hAnsi="Times New Roman"/>
        </w:rPr>
        <w:t>№</w:t>
      </w:r>
      <w:r w:rsidRPr="00DF5DB3">
        <w:rPr>
          <w:rFonts w:ascii="Times New Roman" w:hAnsi="Times New Roman"/>
        </w:rPr>
        <w:t xml:space="preserve"> 2 принята 12 декабря 2002 г.) и является обязательным для Российской Федерации в соответствии с Международной конвенцией по охране человеческой жизни на море 1974 г. Бюллетень международных договоров. 2011 (приложение </w:t>
      </w:r>
      <w:r>
        <w:rPr>
          <w:rFonts w:ascii="Times New Roman" w:hAnsi="Times New Roman"/>
        </w:rPr>
        <w:t>№</w:t>
      </w:r>
      <w:r w:rsidRPr="00DF5DB3">
        <w:rPr>
          <w:rFonts w:ascii="Times New Roman" w:hAnsi="Times New Roman"/>
        </w:rPr>
        <w:t xml:space="preserve"> 1, часть 5). С. 454 - 535. Вступила в силу для Российской Федерации 1 июля 2004 г.</w:t>
      </w:r>
    </w:p>
  </w:footnote>
  <w:footnote w:id="22">
    <w:p w:rsidR="00E52E33" w:rsidRPr="00DF5DB3" w:rsidRDefault="00E52E33" w:rsidP="00E52E33">
      <w:pPr>
        <w:pStyle w:val="a3"/>
        <w:jc w:val="both"/>
        <w:rPr>
          <w:rFonts w:ascii="Times New Roman" w:hAnsi="Times New Roman"/>
        </w:rPr>
      </w:pPr>
      <w:r w:rsidRPr="00DF5DB3">
        <w:rPr>
          <w:rStyle w:val="a7"/>
          <w:rFonts w:ascii="Times New Roman" w:hAnsi="Times New Roman"/>
        </w:rPr>
        <w:footnoteRef/>
      </w:r>
      <w:r w:rsidRPr="00DF5DB3">
        <w:rPr>
          <w:rFonts w:ascii="Times New Roman" w:hAnsi="Times New Roman"/>
        </w:rPr>
        <w:t xml:space="preserve"> Собрание законодательства Российской Федерации, 1999, № 18, ст. 2207.</w:t>
      </w:r>
    </w:p>
  </w:footnote>
  <w:footnote w:id="23">
    <w:p w:rsidR="00E52E33" w:rsidRDefault="00E52E33" w:rsidP="00E52E33">
      <w:pPr>
        <w:pStyle w:val="a3"/>
        <w:jc w:val="both"/>
      </w:pPr>
      <w:r>
        <w:rPr>
          <w:rStyle w:val="a7"/>
        </w:rPr>
        <w:footnoteRef/>
      </w:r>
      <w:r>
        <w:t xml:space="preserve"> </w:t>
      </w:r>
      <w:r w:rsidRPr="00DF5DB3">
        <w:rPr>
          <w:rFonts w:ascii="Times New Roman" w:hAnsi="Times New Roman"/>
        </w:rPr>
        <w:t xml:space="preserve">Постановление Совета Министров СССР от 30 сентября 1983 г. </w:t>
      </w:r>
      <w:r>
        <w:rPr>
          <w:rFonts w:ascii="Times New Roman" w:hAnsi="Times New Roman"/>
        </w:rPr>
        <w:t>№</w:t>
      </w:r>
      <w:r w:rsidRPr="00DF5DB3">
        <w:rPr>
          <w:rFonts w:ascii="Times New Roman" w:hAnsi="Times New Roman"/>
        </w:rPr>
        <w:t xml:space="preserve"> 947 </w:t>
      </w:r>
      <w:r>
        <w:rPr>
          <w:rFonts w:ascii="Times New Roman" w:hAnsi="Times New Roman"/>
        </w:rPr>
        <w:t>«</w:t>
      </w:r>
      <w:r w:rsidRPr="00DF5DB3">
        <w:rPr>
          <w:rFonts w:ascii="Times New Roman" w:hAnsi="Times New Roman"/>
        </w:rPr>
        <w:t>О присоединении СССР к Протоколу 1978 года к Международной конвенции по предотвращению загрязнения с судов 1973 года</w:t>
      </w:r>
      <w:r>
        <w:rPr>
          <w:rFonts w:ascii="Times New Roman" w:hAnsi="Times New Roman"/>
        </w:rPr>
        <w:t>»</w:t>
      </w:r>
      <w:r w:rsidRPr="00DF5DB3">
        <w:rPr>
          <w:rFonts w:ascii="Times New Roman" w:hAnsi="Times New Roman"/>
        </w:rPr>
        <w:t xml:space="preserve"> (Сборник постановлений Совета Министров СССР, 1983, сентябрь, с. 127).</w:t>
      </w:r>
    </w:p>
  </w:footnote>
  <w:footnote w:id="24">
    <w:p w:rsidR="00E52E33" w:rsidRDefault="00E52E33">
      <w:pPr>
        <w:pStyle w:val="a3"/>
      </w:pPr>
      <w:r>
        <w:rPr>
          <w:rStyle w:val="a7"/>
        </w:rPr>
        <w:footnoteRef/>
      </w:r>
      <w:r>
        <w:t xml:space="preserve"> </w:t>
      </w:r>
      <w:r w:rsidRPr="00FF5656">
        <w:rPr>
          <w:rFonts w:ascii="Times New Roman" w:hAnsi="Times New Roman"/>
        </w:rPr>
        <w:t>Официальный интернет-портал правовой информации (www.pravo.gov.ru), 30 ноября 2021 г., № 0001202111300102.</w:t>
      </w:r>
    </w:p>
  </w:footnote>
  <w:footnote w:id="25">
    <w:p w:rsidR="00E52E33" w:rsidRPr="00FD63C6" w:rsidRDefault="00E52E33" w:rsidP="00E52E33">
      <w:pPr>
        <w:pStyle w:val="a3"/>
        <w:rPr>
          <w:rFonts w:ascii="Times New Roman" w:hAnsi="Times New Roman"/>
        </w:rPr>
      </w:pPr>
      <w:r w:rsidRPr="00FD63C6">
        <w:rPr>
          <w:rStyle w:val="a7"/>
          <w:rFonts w:ascii="Times New Roman" w:hAnsi="Times New Roman"/>
        </w:rPr>
        <w:footnoteRef/>
      </w:r>
      <w:r w:rsidRPr="00FD63C6">
        <w:rPr>
          <w:rFonts w:ascii="Times New Roman" w:hAnsi="Times New Roman"/>
        </w:rPr>
        <w:t xml:space="preserve"> Собрание законодательства Р</w:t>
      </w:r>
      <w:r>
        <w:rPr>
          <w:rFonts w:ascii="Times New Roman" w:hAnsi="Times New Roman"/>
        </w:rPr>
        <w:t xml:space="preserve">оссийской Федерации, </w:t>
      </w:r>
      <w:r w:rsidRPr="00FD63C6">
        <w:rPr>
          <w:rFonts w:ascii="Times New Roman" w:hAnsi="Times New Roman"/>
        </w:rPr>
        <w:t xml:space="preserve">2010, </w:t>
      </w:r>
      <w:r>
        <w:rPr>
          <w:rFonts w:ascii="Times New Roman" w:hAnsi="Times New Roman"/>
        </w:rPr>
        <w:t>№</w:t>
      </w:r>
      <w:r w:rsidRPr="00FD63C6">
        <w:rPr>
          <w:rFonts w:ascii="Times New Roman" w:hAnsi="Times New Roman"/>
        </w:rPr>
        <w:t xml:space="preserve"> 34, ст. 4476</w:t>
      </w:r>
      <w:r>
        <w:rPr>
          <w:rFonts w:ascii="Times New Roman" w:hAnsi="Times New Roman"/>
        </w:rPr>
        <w:t xml:space="preserve">; </w:t>
      </w:r>
      <w:r w:rsidRPr="0020751B">
        <w:rPr>
          <w:rFonts w:ascii="Times New Roman" w:hAnsi="Times New Roman"/>
        </w:rPr>
        <w:t xml:space="preserve">2020, </w:t>
      </w:r>
      <w:r>
        <w:rPr>
          <w:rFonts w:ascii="Times New Roman" w:hAnsi="Times New Roman"/>
        </w:rPr>
        <w:t>№</w:t>
      </w:r>
      <w:r w:rsidRPr="0020751B">
        <w:rPr>
          <w:rFonts w:ascii="Times New Roman" w:hAnsi="Times New Roman"/>
        </w:rPr>
        <w:t xml:space="preserve"> 33, ст. 5386</w:t>
      </w:r>
      <w:r>
        <w:rPr>
          <w:rFonts w:ascii="Times New Roman" w:hAnsi="Times New Roman"/>
        </w:rPr>
        <w:t>.</w:t>
      </w:r>
    </w:p>
  </w:footnote>
  <w:footnote w:id="26">
    <w:p w:rsidR="00E52E33" w:rsidRPr="006654BD" w:rsidRDefault="00E52E33" w:rsidP="00E52E33">
      <w:pPr>
        <w:pStyle w:val="a3"/>
        <w:rPr>
          <w:rFonts w:ascii="Times New Roman" w:hAnsi="Times New Roman"/>
        </w:rPr>
      </w:pPr>
      <w:r w:rsidRPr="006654BD">
        <w:rPr>
          <w:rStyle w:val="a7"/>
          <w:rFonts w:ascii="Times New Roman" w:hAnsi="Times New Roman"/>
        </w:rPr>
        <w:footnoteRef/>
      </w:r>
      <w:r w:rsidRPr="006654BD">
        <w:rPr>
          <w:rFonts w:ascii="Times New Roman" w:hAnsi="Times New Roman"/>
        </w:rPr>
        <w:t xml:space="preserve"> </w:t>
      </w:r>
      <w:bookmarkStart w:id="11" w:name="_Hlk87964305"/>
      <w:r w:rsidRPr="00431103">
        <w:rPr>
          <w:rFonts w:ascii="Times New Roman" w:hAnsi="Times New Roman"/>
        </w:rPr>
        <w:t>Собрание законодательства Российской Федерации</w:t>
      </w:r>
      <w:r w:rsidRPr="006654BD">
        <w:rPr>
          <w:rFonts w:ascii="Times New Roman" w:hAnsi="Times New Roman"/>
        </w:rPr>
        <w:t>, 2001, № 11, ст. 1001</w:t>
      </w:r>
      <w:bookmarkEnd w:id="11"/>
      <w:r w:rsidRPr="006654BD">
        <w:rPr>
          <w:rFonts w:ascii="Times New Roman" w:hAnsi="Times New Roman"/>
        </w:rPr>
        <w:t>.</w:t>
      </w:r>
    </w:p>
  </w:footnote>
  <w:footnote w:id="27">
    <w:p w:rsidR="00E52E33" w:rsidRPr="003C7BED" w:rsidRDefault="00E52E33" w:rsidP="00E52E33">
      <w:pPr>
        <w:pStyle w:val="a3"/>
        <w:rPr>
          <w:rFonts w:ascii="Times New Roman" w:hAnsi="Times New Roman"/>
        </w:rPr>
      </w:pPr>
      <w:r>
        <w:rPr>
          <w:rStyle w:val="a7"/>
        </w:rPr>
        <w:footnoteRef/>
      </w:r>
      <w:r>
        <w:t xml:space="preserve"> </w:t>
      </w:r>
      <w:r w:rsidRPr="007316A7">
        <w:rPr>
          <w:rFonts w:ascii="Times New Roman" w:hAnsi="Times New Roman"/>
        </w:rPr>
        <w:t xml:space="preserve">Собрание законодательства </w:t>
      </w:r>
      <w:r w:rsidRPr="003C7BED">
        <w:rPr>
          <w:rFonts w:ascii="Times New Roman" w:hAnsi="Times New Roman"/>
        </w:rPr>
        <w:t>Российской Федерации</w:t>
      </w:r>
      <w:r w:rsidRPr="007316A7">
        <w:rPr>
          <w:rFonts w:ascii="Times New Roman" w:hAnsi="Times New Roman"/>
        </w:rPr>
        <w:t xml:space="preserve">, 2010, </w:t>
      </w:r>
      <w:r>
        <w:rPr>
          <w:rFonts w:ascii="Times New Roman" w:hAnsi="Times New Roman"/>
        </w:rPr>
        <w:t>№</w:t>
      </w:r>
      <w:r w:rsidRPr="007316A7">
        <w:rPr>
          <w:rFonts w:ascii="Times New Roman" w:hAnsi="Times New Roman"/>
        </w:rPr>
        <w:t xml:space="preserve"> 34, ст. 4475</w:t>
      </w:r>
      <w:r>
        <w:rPr>
          <w:rFonts w:ascii="Times New Roman" w:hAnsi="Times New Roman"/>
        </w:rPr>
        <w:t>;</w:t>
      </w:r>
      <w:r w:rsidRPr="003C7BED">
        <w:rPr>
          <w:rFonts w:cs="Calibri"/>
        </w:rPr>
        <w:t xml:space="preserve"> </w:t>
      </w:r>
      <w:r w:rsidRPr="003C7BED">
        <w:rPr>
          <w:rFonts w:ascii="Times New Roman" w:hAnsi="Times New Roman"/>
        </w:rPr>
        <w:t xml:space="preserve">2019, </w:t>
      </w:r>
      <w:r>
        <w:rPr>
          <w:rFonts w:ascii="Times New Roman" w:hAnsi="Times New Roman"/>
        </w:rPr>
        <w:t xml:space="preserve">№ </w:t>
      </w:r>
      <w:r w:rsidRPr="003C7BED">
        <w:rPr>
          <w:rFonts w:ascii="Times New Roman" w:hAnsi="Times New Roman"/>
        </w:rPr>
        <w:t>41, ст. 5719</w:t>
      </w:r>
      <w:r>
        <w:rPr>
          <w:rFonts w:ascii="Times New Roman" w:hAnsi="Times New Roman"/>
        </w:rPr>
        <w:t>.</w:t>
      </w:r>
    </w:p>
  </w:footnote>
  <w:footnote w:id="28">
    <w:p w:rsidR="00E52E33" w:rsidRPr="007316A7" w:rsidRDefault="00E52E33" w:rsidP="00E52E33">
      <w:pPr>
        <w:pStyle w:val="a3"/>
        <w:rPr>
          <w:rFonts w:ascii="Times New Roman" w:hAnsi="Times New Roman"/>
        </w:rPr>
      </w:pPr>
      <w:r w:rsidRPr="007316A7">
        <w:rPr>
          <w:rStyle w:val="a7"/>
          <w:rFonts w:ascii="Times New Roman" w:hAnsi="Times New Roman"/>
        </w:rPr>
        <w:footnoteRef/>
      </w:r>
      <w:r w:rsidRPr="007316A7">
        <w:rPr>
          <w:rFonts w:ascii="Times New Roman" w:hAnsi="Times New Roman"/>
        </w:rPr>
        <w:t>Собрание законодательства Р</w:t>
      </w:r>
      <w:r>
        <w:rPr>
          <w:rFonts w:ascii="Times New Roman" w:hAnsi="Times New Roman"/>
        </w:rPr>
        <w:t>оссийской Федерации</w:t>
      </w:r>
      <w:r w:rsidRPr="007316A7">
        <w:rPr>
          <w:rFonts w:ascii="Times New Roman" w:hAnsi="Times New Roman"/>
        </w:rPr>
        <w:t xml:space="preserve">, 1999, </w:t>
      </w:r>
      <w:r>
        <w:rPr>
          <w:rFonts w:ascii="Times New Roman" w:hAnsi="Times New Roman"/>
        </w:rPr>
        <w:t>№</w:t>
      </w:r>
      <w:r w:rsidRPr="007316A7">
        <w:rPr>
          <w:rFonts w:ascii="Times New Roman" w:hAnsi="Times New Roman"/>
        </w:rPr>
        <w:t xml:space="preserve"> 18, ст. 2207</w:t>
      </w:r>
      <w:r>
        <w:rPr>
          <w:rFonts w:ascii="Times New Roman" w:hAnsi="Times New Roman"/>
        </w:rPr>
        <w:t>.</w:t>
      </w:r>
    </w:p>
  </w:footnote>
  <w:footnote w:id="29">
    <w:p w:rsidR="00E52E33" w:rsidRPr="00CD5992" w:rsidRDefault="00E52E33" w:rsidP="00E52E33">
      <w:pPr>
        <w:pStyle w:val="a3"/>
        <w:jc w:val="both"/>
        <w:rPr>
          <w:rFonts w:ascii="Times New Roman" w:hAnsi="Times New Roman"/>
        </w:rPr>
      </w:pPr>
      <w:r w:rsidRPr="00CD5992">
        <w:rPr>
          <w:rStyle w:val="a7"/>
          <w:rFonts w:ascii="Times New Roman" w:hAnsi="Times New Roman"/>
        </w:rPr>
        <w:footnoteRef/>
      </w:r>
      <w:r w:rsidRPr="00CD5992">
        <w:rPr>
          <w:rFonts w:ascii="Times New Roman" w:hAnsi="Times New Roman"/>
        </w:rPr>
        <w:t xml:space="preserve"> Постановление Совета Министров СССР от 30 сентября 1983 г. № 947 «О присоединении СССР к Протоколу 1978 года к Международной конвенции по предотвращению загрязнения с судов 1973 года» (Сборник постановлений Совета Министров СССР, 1983, сентябрь, с.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1613384"/>
      <w:docPartObj>
        <w:docPartGallery w:val="Page Numbers (Top of Page)"/>
        <w:docPartUnique/>
      </w:docPartObj>
    </w:sdtPr>
    <w:sdtEndPr/>
    <w:sdtContent>
      <w:p w:rsidR="00E52E33" w:rsidRPr="002C07BC" w:rsidRDefault="00E52E33">
        <w:pPr>
          <w:pStyle w:val="ab"/>
          <w:jc w:val="center"/>
          <w:rPr>
            <w:rFonts w:ascii="Times New Roman" w:hAnsi="Times New Roman" w:cs="Times New Roman"/>
            <w:sz w:val="24"/>
            <w:szCs w:val="24"/>
          </w:rPr>
        </w:pPr>
        <w:r w:rsidRPr="002C07BC">
          <w:rPr>
            <w:rFonts w:ascii="Times New Roman" w:hAnsi="Times New Roman" w:cs="Times New Roman"/>
            <w:sz w:val="24"/>
            <w:szCs w:val="24"/>
          </w:rPr>
          <w:fldChar w:fldCharType="begin"/>
        </w:r>
        <w:r w:rsidRPr="002C07BC">
          <w:rPr>
            <w:rFonts w:ascii="Times New Roman" w:hAnsi="Times New Roman" w:cs="Times New Roman"/>
            <w:sz w:val="24"/>
            <w:szCs w:val="24"/>
          </w:rPr>
          <w:instrText>PAGE   \* MERGEFORMAT</w:instrText>
        </w:r>
        <w:r w:rsidRPr="002C07BC">
          <w:rPr>
            <w:rFonts w:ascii="Times New Roman" w:hAnsi="Times New Roman" w:cs="Times New Roman"/>
            <w:sz w:val="24"/>
            <w:szCs w:val="24"/>
          </w:rPr>
          <w:fldChar w:fldCharType="separate"/>
        </w:r>
        <w:r>
          <w:rPr>
            <w:rFonts w:ascii="Times New Roman" w:hAnsi="Times New Roman" w:cs="Times New Roman"/>
            <w:noProof/>
            <w:sz w:val="24"/>
            <w:szCs w:val="24"/>
          </w:rPr>
          <w:t>2</w:t>
        </w:r>
        <w:r w:rsidRPr="002C07BC">
          <w:rPr>
            <w:rFonts w:ascii="Times New Roman" w:hAnsi="Times New Roman" w:cs="Times New Roman"/>
            <w:sz w:val="24"/>
            <w:szCs w:val="24"/>
          </w:rPr>
          <w:fldChar w:fldCharType="end"/>
        </w:r>
      </w:p>
    </w:sdtContent>
  </w:sdt>
  <w:p w:rsidR="00E52E33" w:rsidRPr="002C07BC" w:rsidRDefault="00E52E33">
    <w:pPr>
      <w:pStyle w:val="ab"/>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33661180"/>
      <w:docPartObj>
        <w:docPartGallery w:val="Page Numbers (Top of Page)"/>
        <w:docPartUnique/>
      </w:docPartObj>
    </w:sdtPr>
    <w:sdtEndPr/>
    <w:sdtContent>
      <w:p w:rsidR="00E52E33" w:rsidRPr="002C07BC" w:rsidRDefault="00E52E33">
        <w:pPr>
          <w:pStyle w:val="ab"/>
          <w:jc w:val="center"/>
          <w:rPr>
            <w:rFonts w:ascii="Times New Roman" w:hAnsi="Times New Roman" w:cs="Times New Roman"/>
            <w:sz w:val="24"/>
            <w:szCs w:val="24"/>
          </w:rPr>
        </w:pPr>
        <w:r w:rsidRPr="002C07BC">
          <w:rPr>
            <w:rFonts w:ascii="Times New Roman" w:hAnsi="Times New Roman" w:cs="Times New Roman"/>
            <w:sz w:val="24"/>
            <w:szCs w:val="24"/>
          </w:rPr>
          <w:fldChar w:fldCharType="begin"/>
        </w:r>
        <w:r w:rsidRPr="002C07BC">
          <w:rPr>
            <w:rFonts w:ascii="Times New Roman" w:hAnsi="Times New Roman" w:cs="Times New Roman"/>
            <w:sz w:val="24"/>
            <w:szCs w:val="24"/>
          </w:rPr>
          <w:instrText>PAGE   \* MERGEFORMAT</w:instrText>
        </w:r>
        <w:r w:rsidRPr="002C07BC">
          <w:rPr>
            <w:rFonts w:ascii="Times New Roman" w:hAnsi="Times New Roman" w:cs="Times New Roman"/>
            <w:sz w:val="24"/>
            <w:szCs w:val="24"/>
          </w:rPr>
          <w:fldChar w:fldCharType="separate"/>
        </w:r>
        <w:r>
          <w:rPr>
            <w:rFonts w:ascii="Times New Roman" w:hAnsi="Times New Roman" w:cs="Times New Roman"/>
            <w:noProof/>
            <w:sz w:val="24"/>
            <w:szCs w:val="24"/>
          </w:rPr>
          <w:t>2</w:t>
        </w:r>
        <w:r w:rsidRPr="002C07BC">
          <w:rPr>
            <w:rFonts w:ascii="Times New Roman" w:hAnsi="Times New Roman" w:cs="Times New Roman"/>
            <w:sz w:val="24"/>
            <w:szCs w:val="24"/>
          </w:rPr>
          <w:fldChar w:fldCharType="end"/>
        </w:r>
      </w:p>
    </w:sdtContent>
  </w:sdt>
  <w:p w:rsidR="00E52E33" w:rsidRPr="002C07BC" w:rsidRDefault="00E52E33">
    <w:pPr>
      <w:pStyle w:val="ab"/>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56CD5"/>
    <w:multiLevelType w:val="hybridMultilevel"/>
    <w:tmpl w:val="E06E8CE4"/>
    <w:lvl w:ilvl="0" w:tplc="084EE8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5A"/>
    <w:rsid w:val="000267A9"/>
    <w:rsid w:val="00122F19"/>
    <w:rsid w:val="00437B85"/>
    <w:rsid w:val="004F7CC9"/>
    <w:rsid w:val="00663F1F"/>
    <w:rsid w:val="00C10B30"/>
    <w:rsid w:val="00C12D5A"/>
    <w:rsid w:val="00CC0C0A"/>
    <w:rsid w:val="00E52E33"/>
    <w:rsid w:val="00E76373"/>
    <w:rsid w:val="00E80B9A"/>
    <w:rsid w:val="00F4452D"/>
    <w:rsid w:val="00FE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1323C-1FF6-4FC1-9A2E-E01B8FC0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D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12D5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C12D5A"/>
    <w:rPr>
      <w:rFonts w:ascii="Calibri" w:eastAsia="Calibri" w:hAnsi="Calibri" w:cs="Times New Roman"/>
      <w:sz w:val="20"/>
      <w:szCs w:val="20"/>
    </w:rPr>
  </w:style>
  <w:style w:type="paragraph" w:styleId="a5">
    <w:name w:val="endnote text"/>
    <w:basedOn w:val="a"/>
    <w:link w:val="a6"/>
    <w:uiPriority w:val="99"/>
    <w:semiHidden/>
    <w:unhideWhenUsed/>
    <w:rsid w:val="00C12D5A"/>
    <w:pPr>
      <w:spacing w:after="0" w:line="240" w:lineRule="auto"/>
    </w:pPr>
    <w:rPr>
      <w:rFonts w:ascii="Calibri" w:eastAsia="Calibri" w:hAnsi="Calibri" w:cs="Times New Roman"/>
      <w:sz w:val="20"/>
      <w:szCs w:val="20"/>
    </w:rPr>
  </w:style>
  <w:style w:type="character" w:customStyle="1" w:styleId="a6">
    <w:name w:val="Текст концевой сноски Знак"/>
    <w:basedOn w:val="a0"/>
    <w:link w:val="a5"/>
    <w:uiPriority w:val="99"/>
    <w:semiHidden/>
    <w:rsid w:val="00C12D5A"/>
    <w:rPr>
      <w:rFonts w:ascii="Calibri" w:eastAsia="Calibri" w:hAnsi="Calibri" w:cs="Times New Roman"/>
      <w:sz w:val="20"/>
      <w:szCs w:val="20"/>
    </w:rPr>
  </w:style>
  <w:style w:type="character" w:styleId="a7">
    <w:name w:val="footnote reference"/>
    <w:basedOn w:val="a0"/>
    <w:uiPriority w:val="99"/>
    <w:semiHidden/>
    <w:unhideWhenUsed/>
    <w:rsid w:val="00C12D5A"/>
    <w:rPr>
      <w:vertAlign w:val="superscript"/>
    </w:rPr>
  </w:style>
  <w:style w:type="character" w:styleId="a8">
    <w:name w:val="endnote reference"/>
    <w:basedOn w:val="a0"/>
    <w:uiPriority w:val="99"/>
    <w:semiHidden/>
    <w:unhideWhenUsed/>
    <w:rsid w:val="00C12D5A"/>
    <w:rPr>
      <w:vertAlign w:val="superscript"/>
    </w:rPr>
  </w:style>
  <w:style w:type="table" w:styleId="a9">
    <w:name w:val="Table Grid"/>
    <w:basedOn w:val="a1"/>
    <w:uiPriority w:val="59"/>
    <w:rsid w:val="00C12D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C12D5A"/>
    <w:rPr>
      <w:color w:val="0563C1" w:themeColor="hyperlink"/>
      <w:u w:val="single"/>
    </w:rPr>
  </w:style>
  <w:style w:type="paragraph" w:customStyle="1" w:styleId="ConsPlusNormal">
    <w:name w:val="ConsPlusNormal"/>
    <w:rsid w:val="00C12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2D5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9"/>
    <w:uiPriority w:val="59"/>
    <w:rsid w:val="00E5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52E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2E33"/>
  </w:style>
  <w:style w:type="table" w:customStyle="1" w:styleId="2">
    <w:name w:val="Сетка таблицы2"/>
    <w:basedOn w:val="a1"/>
    <w:next w:val="a9"/>
    <w:uiPriority w:val="59"/>
    <w:rsid w:val="00E5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25">
      <w:bodyDiv w:val="1"/>
      <w:marLeft w:val="0"/>
      <w:marRight w:val="0"/>
      <w:marTop w:val="0"/>
      <w:marBottom w:val="0"/>
      <w:divBdr>
        <w:top w:val="none" w:sz="0" w:space="0" w:color="auto"/>
        <w:left w:val="none" w:sz="0" w:space="0" w:color="auto"/>
        <w:bottom w:val="none" w:sz="0" w:space="0" w:color="auto"/>
        <w:right w:val="none" w:sz="0" w:space="0" w:color="auto"/>
      </w:divBdr>
    </w:div>
    <w:div w:id="418403134">
      <w:bodyDiv w:val="1"/>
      <w:marLeft w:val="0"/>
      <w:marRight w:val="0"/>
      <w:marTop w:val="0"/>
      <w:marBottom w:val="0"/>
      <w:divBdr>
        <w:top w:val="none" w:sz="0" w:space="0" w:color="auto"/>
        <w:left w:val="none" w:sz="0" w:space="0" w:color="auto"/>
        <w:bottom w:val="none" w:sz="0" w:space="0" w:color="auto"/>
        <w:right w:val="none" w:sz="0" w:space="0" w:color="auto"/>
      </w:divBdr>
    </w:div>
    <w:div w:id="1049574709">
      <w:bodyDiv w:val="1"/>
      <w:marLeft w:val="0"/>
      <w:marRight w:val="0"/>
      <w:marTop w:val="0"/>
      <w:marBottom w:val="0"/>
      <w:divBdr>
        <w:top w:val="none" w:sz="0" w:space="0" w:color="auto"/>
        <w:left w:val="none" w:sz="0" w:space="0" w:color="auto"/>
        <w:bottom w:val="none" w:sz="0" w:space="0" w:color="auto"/>
        <w:right w:val="none" w:sz="0" w:space="0" w:color="auto"/>
      </w:divBdr>
    </w:div>
    <w:div w:id="19084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B8B13D06B7C3CA5293550F698CF8B1316E02E269F62D6D88D43BA0106C4D1699DEF93AF3A5619015E1DA5C19716E5D3BD23DF3188917Ej2A1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0246AE805CCF988F022F0C3D694DA7D051BAD57FD6AE86BDE3E4A53395B7AB0DC01F9DEE36529D417D0B6F61E7BF06A62D19535BI6T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9EB8B13D06B7C3CA5293550F698CF8B1316E02E269F62D6D88D43BA0106C4D1699DEF93AF3A5619015E1DA5C19716E5D3BD23DF3188917Ej2A1J" TargetMode="External"/><Relationship Id="rId4" Type="http://schemas.openxmlformats.org/officeDocument/2006/relationships/settings" Target="settings.xml"/><Relationship Id="rId9" Type="http://schemas.openxmlformats.org/officeDocument/2006/relationships/hyperlink" Target="consultantplus://offline/ref=39EB8B13D06B7C3CA5293550F698CF8B1316E02E269F62D6D88D43BA0106C4D1699DEF90A9395C4550111CF985C605E5DFBD21D72Dj8A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7DE6-BC29-4198-AFBD-654F89FB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7328</Words>
  <Characters>41770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Чаплинская София Сергеевна</dc:creator>
  <cp:keywords/>
  <dc:description/>
  <cp:lastModifiedBy>Карданова Лилианна Хусейновна</cp:lastModifiedBy>
  <cp:revision>2</cp:revision>
  <dcterms:created xsi:type="dcterms:W3CDTF">2021-12-24T10:52:00Z</dcterms:created>
  <dcterms:modified xsi:type="dcterms:W3CDTF">2021-12-24T10:52:00Z</dcterms:modified>
</cp:coreProperties>
</file>